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44B8" w:rsidRDefault="004E2D1B" w:rsidP="00A26ADC">
      <w:pPr>
        <w:pStyle w:val="Nagwek2"/>
        <w:jc w:val="right"/>
        <w:rPr>
          <w:rFonts w:ascii="Verdana" w:hAnsi="Verdana"/>
          <w:b w:val="0"/>
          <w:color w:val="auto"/>
          <w:szCs w:val="24"/>
        </w:rPr>
      </w:pPr>
      <w:r w:rsidRPr="008944B8">
        <w:rPr>
          <w:rFonts w:ascii="Verdana" w:eastAsia="Arial" w:hAnsi="Verdana"/>
          <w:b w:val="0"/>
          <w:color w:val="auto"/>
          <w:szCs w:val="24"/>
        </w:rPr>
        <w:t>Załącznik nr.1</w:t>
      </w:r>
    </w:p>
    <w:p w:rsidR="00000000" w:rsidRPr="00A26ADC" w:rsidRDefault="004E2D1B">
      <w:pPr>
        <w:pStyle w:val="Nagwek2"/>
        <w:rPr>
          <w:rFonts w:asciiTheme="minorHAnsi" w:hAnsiTheme="minorHAnsi"/>
          <w:color w:val="auto"/>
          <w:sz w:val="24"/>
          <w:szCs w:val="24"/>
        </w:rPr>
      </w:pPr>
      <w:r w:rsidRPr="00A26ADC">
        <w:rPr>
          <w:rFonts w:asciiTheme="minorHAnsi" w:eastAsia="Arial" w:hAnsiTheme="minorHAnsi"/>
          <w:color w:val="auto"/>
          <w:sz w:val="24"/>
          <w:szCs w:val="24"/>
        </w:rPr>
        <w:t xml:space="preserve">    </w:t>
      </w:r>
    </w:p>
    <w:p w:rsidR="00000000" w:rsidRPr="00A26ADC" w:rsidRDefault="004E2D1B">
      <w:pPr>
        <w:pStyle w:val="Nagwek2"/>
        <w:rPr>
          <w:rFonts w:asciiTheme="minorHAnsi" w:hAnsiTheme="minorHAnsi"/>
          <w:color w:val="auto"/>
          <w:sz w:val="24"/>
          <w:szCs w:val="24"/>
        </w:rPr>
      </w:pPr>
      <w:r w:rsidRPr="00A26ADC">
        <w:rPr>
          <w:rFonts w:asciiTheme="minorHAnsi" w:eastAsia="Arial" w:hAnsiTheme="minorHAnsi"/>
          <w:color w:val="auto"/>
          <w:sz w:val="24"/>
          <w:szCs w:val="24"/>
        </w:rPr>
        <w:t xml:space="preserve">                     </w:t>
      </w:r>
    </w:p>
    <w:p w:rsidR="00000000" w:rsidRPr="00A26ADC" w:rsidRDefault="004E2D1B">
      <w:pPr>
        <w:pStyle w:val="Nagwek2"/>
        <w:rPr>
          <w:rFonts w:asciiTheme="minorHAnsi" w:hAnsiTheme="minorHAnsi"/>
          <w:color w:val="auto"/>
          <w:sz w:val="24"/>
          <w:szCs w:val="24"/>
        </w:rPr>
      </w:pPr>
      <w:r w:rsidRPr="00A26ADC">
        <w:rPr>
          <w:rFonts w:asciiTheme="minorHAnsi" w:hAnsiTheme="minorHAnsi" w:cs="Verdana"/>
          <w:color w:val="auto"/>
          <w:sz w:val="24"/>
          <w:szCs w:val="24"/>
        </w:rPr>
        <w:t>UMOW</w:t>
      </w:r>
      <w:r w:rsidRPr="00A26ADC">
        <w:rPr>
          <w:rFonts w:asciiTheme="minorHAnsi" w:hAnsiTheme="minorHAnsi" w:cs="Verdana"/>
          <w:color w:val="auto"/>
          <w:sz w:val="24"/>
          <w:szCs w:val="24"/>
        </w:rPr>
        <w:t>A NA DOSTAWĘ PALIW</w:t>
      </w:r>
    </w:p>
    <w:p w:rsidR="00000000" w:rsidRPr="00A26ADC" w:rsidRDefault="004E2D1B">
      <w:pPr>
        <w:autoSpaceDE w:val="0"/>
        <w:jc w:val="center"/>
        <w:rPr>
          <w:rFonts w:asciiTheme="minorHAnsi" w:hAnsiTheme="minorHAnsi"/>
        </w:rPr>
      </w:pPr>
      <w:r w:rsidRPr="00A26ADC">
        <w:rPr>
          <w:rFonts w:asciiTheme="minorHAnsi" w:eastAsia="Calibri" w:hAnsiTheme="minorHAnsi" w:cs="Verdana"/>
          <w:b/>
        </w:rPr>
        <w:t>Nr …………………</w:t>
      </w:r>
      <w:r w:rsidRPr="003F0C82">
        <w:rPr>
          <w:rFonts w:asciiTheme="minorHAnsi" w:eastAsia="Calibri" w:hAnsiTheme="minorHAnsi" w:cs="Verdana"/>
          <w:b/>
        </w:rPr>
        <w:t>..</w:t>
      </w:r>
    </w:p>
    <w:p w:rsidR="00000000" w:rsidRPr="00A26ADC" w:rsidRDefault="004E2D1B">
      <w:pPr>
        <w:autoSpaceDE w:val="0"/>
        <w:jc w:val="center"/>
        <w:rPr>
          <w:rFonts w:asciiTheme="minorHAnsi" w:eastAsia="Calibri" w:hAnsiTheme="minorHAnsi" w:cs="Verdana"/>
        </w:rPr>
      </w:pPr>
    </w:p>
    <w:p w:rsidR="00000000" w:rsidRPr="00A26ADC" w:rsidRDefault="004E2D1B" w:rsidP="00021524">
      <w:pPr>
        <w:autoSpaceDE w:val="0"/>
        <w:spacing w:line="360" w:lineRule="auto"/>
        <w:rPr>
          <w:rFonts w:asciiTheme="minorHAnsi" w:hAnsiTheme="minorHAnsi"/>
        </w:rPr>
      </w:pPr>
      <w:r w:rsidRPr="00A26ADC">
        <w:rPr>
          <w:rFonts w:asciiTheme="minorHAnsi" w:eastAsia="Calibri" w:hAnsiTheme="minorHAnsi" w:cs="Verdana"/>
        </w:rPr>
        <w:t xml:space="preserve">zawarta w dniu ………………………………... w </w:t>
      </w:r>
      <w:r w:rsidR="00A26ADC" w:rsidRPr="00A26ADC">
        <w:rPr>
          <w:rFonts w:asciiTheme="minorHAnsi" w:eastAsia="Calibri" w:hAnsiTheme="minorHAnsi" w:cs="Verdana"/>
        </w:rPr>
        <w:t>Gostkowie</w:t>
      </w:r>
      <w:r w:rsidRPr="00A26ADC">
        <w:rPr>
          <w:rFonts w:asciiTheme="minorHAnsi" w:eastAsia="Calibri" w:hAnsiTheme="minorHAnsi" w:cs="Verdana"/>
        </w:rPr>
        <w:t xml:space="preserve"> pomiędzy:</w:t>
      </w:r>
    </w:p>
    <w:p w:rsidR="00021524" w:rsidRDefault="00021524" w:rsidP="00021524">
      <w:pPr>
        <w:tabs>
          <w:tab w:val="left" w:pos="4383"/>
          <w:tab w:val="left" w:pos="4843"/>
          <w:tab w:val="left" w:pos="5143"/>
          <w:tab w:val="left" w:pos="7503"/>
          <w:tab w:val="left" w:pos="7903"/>
        </w:tabs>
        <w:spacing w:line="360" w:lineRule="auto"/>
        <w:ind w:left="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Zakładem Usług Komunalnych Łysomice Spółka z o.o. w Gostkowie 21 e</w:t>
      </w:r>
      <w:r>
        <w:rPr>
          <w:rFonts w:asciiTheme="minorHAnsi" w:hAnsiTheme="minorHAnsi"/>
        </w:rPr>
        <w:t xml:space="preserve">, </w:t>
      </w:r>
      <w:r w:rsidRPr="00614EDF">
        <w:rPr>
          <w:rFonts w:asciiTheme="minorHAnsi" w:hAnsiTheme="minorHAnsi"/>
          <w:b/>
        </w:rPr>
        <w:t>87-148 Łysomice</w:t>
      </w:r>
    </w:p>
    <w:p w:rsidR="00000000" w:rsidRPr="00A26ADC" w:rsidRDefault="00021524" w:rsidP="0002152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posiadającym  NIP  8792688794,  REGON  366321404,  zarejestrowanym  w  Sądzie  Rejonowym  w Toruniu VII Wydział Gospodarczy KRS  0000661315, o kapitale zakładowym  – 29 738 000 zł, </w:t>
      </w:r>
      <w:r>
        <w:rPr>
          <w:rStyle w:val="CharAttribute2"/>
          <w:rFonts w:asciiTheme="minorHAnsi" w:eastAsia="Batang" w:hAnsiTheme="minorHAnsi"/>
        </w:rPr>
        <w:t>reprezentowanym</w:t>
      </w:r>
      <w:r w:rsidR="004E2D1B" w:rsidRPr="00A26ADC">
        <w:rPr>
          <w:rStyle w:val="CharAttribute2"/>
          <w:rFonts w:asciiTheme="minorHAnsi" w:eastAsia="Batang" w:hAnsiTheme="minorHAnsi"/>
        </w:rPr>
        <w:t xml:space="preserve"> przez </w:t>
      </w:r>
      <w:r>
        <w:rPr>
          <w:rStyle w:val="CharAttribute3"/>
          <w:rFonts w:asciiTheme="minorHAnsi" w:eastAsia="Batang" w:hAnsiTheme="minorHAnsi"/>
        </w:rPr>
        <w:t>Zdzisława Gawrońskiego</w:t>
      </w:r>
      <w:r w:rsidR="004E2D1B" w:rsidRPr="00A26ADC">
        <w:rPr>
          <w:rStyle w:val="CharAttribute3"/>
          <w:rFonts w:asciiTheme="minorHAnsi" w:eastAsia="Batang" w:hAnsiTheme="minorHAnsi"/>
        </w:rPr>
        <w:t xml:space="preserve"> – Prezesa Zarządu</w:t>
      </w:r>
      <w:r>
        <w:rPr>
          <w:rStyle w:val="CharAttribute2"/>
          <w:rFonts w:asciiTheme="minorHAnsi" w:eastAsia="Batang" w:hAnsiTheme="minorHAnsi"/>
        </w:rPr>
        <w:t>, zwanym</w:t>
      </w:r>
      <w:r w:rsidR="004E2D1B" w:rsidRPr="00A26ADC">
        <w:rPr>
          <w:rStyle w:val="CharAttribute2"/>
          <w:rFonts w:asciiTheme="minorHAnsi" w:eastAsia="Batang" w:hAnsiTheme="minorHAnsi"/>
        </w:rPr>
        <w:t xml:space="preserve"> dalej </w:t>
      </w:r>
      <w:r w:rsidR="004E2D1B" w:rsidRPr="00A26ADC">
        <w:rPr>
          <w:rFonts w:asciiTheme="minorHAnsi" w:hAnsiTheme="minorHAnsi" w:cs="Verdana"/>
          <w:b/>
          <w:bCs/>
        </w:rPr>
        <w:t>Zamawiającym</w:t>
      </w:r>
      <w:r w:rsidR="004E2D1B" w:rsidRPr="00A26ADC">
        <w:rPr>
          <w:rFonts w:asciiTheme="minorHAnsi" w:hAnsiTheme="minorHAnsi" w:cs="Verdana"/>
        </w:rPr>
        <w:t>,</w:t>
      </w:r>
    </w:p>
    <w:p w:rsidR="00000000" w:rsidRPr="00A26ADC" w:rsidRDefault="004E2D1B">
      <w:pPr>
        <w:spacing w:before="120" w:after="120"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>a  ………………………………………………………………………………………………………………………………………………</w:t>
      </w:r>
      <w:r w:rsidR="00021524">
        <w:rPr>
          <w:rFonts w:asciiTheme="minorHAnsi" w:hAnsiTheme="minorHAnsi" w:cs="Verdana"/>
        </w:rPr>
        <w:t>.</w:t>
      </w:r>
      <w:r w:rsidRPr="00A26ADC">
        <w:rPr>
          <w:rFonts w:asciiTheme="minorHAnsi" w:hAnsiTheme="minorHAnsi" w:cs="Verdana"/>
        </w:rPr>
        <w:t>………………………………………………………………</w:t>
      </w:r>
      <w:r w:rsidR="00021524">
        <w:rPr>
          <w:rFonts w:asciiTheme="minorHAnsi" w:hAnsiTheme="minorHAnsi" w:cs="Verdana"/>
        </w:rPr>
        <w:t>………………………………………………………………………………</w:t>
      </w:r>
    </w:p>
    <w:p w:rsidR="00000000" w:rsidRPr="00A26ADC" w:rsidRDefault="004E2D1B">
      <w:pPr>
        <w:autoSpaceDE w:val="0"/>
        <w:spacing w:line="360" w:lineRule="auto"/>
        <w:rPr>
          <w:rFonts w:asciiTheme="minorHAnsi" w:hAnsiTheme="minorHAnsi"/>
        </w:rPr>
      </w:pPr>
      <w:r w:rsidRPr="00A26ADC">
        <w:rPr>
          <w:rFonts w:asciiTheme="minorHAnsi" w:eastAsia="Calibri" w:hAnsiTheme="minorHAnsi" w:cs="Verdana"/>
        </w:rPr>
        <w:t xml:space="preserve">zwany dalej </w:t>
      </w:r>
      <w:r w:rsidRPr="00A26ADC">
        <w:rPr>
          <w:rFonts w:asciiTheme="minorHAnsi" w:eastAsia="Calibri" w:hAnsiTheme="minorHAnsi" w:cs="Verdana"/>
          <w:b/>
        </w:rPr>
        <w:t>Wykonawcą</w:t>
      </w:r>
      <w:r w:rsidRPr="00A26ADC">
        <w:rPr>
          <w:rFonts w:asciiTheme="minorHAnsi" w:eastAsia="Calibri" w:hAnsiTheme="minorHAnsi" w:cs="Verdana"/>
        </w:rPr>
        <w:t>.</w:t>
      </w:r>
    </w:p>
    <w:p w:rsidR="00000000" w:rsidRPr="00A26ADC" w:rsidRDefault="004E2D1B">
      <w:pPr>
        <w:autoSpaceDE w:val="0"/>
        <w:spacing w:line="360" w:lineRule="auto"/>
        <w:rPr>
          <w:rFonts w:asciiTheme="minorHAnsi" w:eastAsia="Calibri" w:hAnsiTheme="minorHAnsi" w:cs="Verdana"/>
        </w:rPr>
      </w:pPr>
    </w:p>
    <w:p w:rsidR="00000000" w:rsidRPr="00A26ADC" w:rsidRDefault="004E2D1B" w:rsidP="00021524">
      <w:pPr>
        <w:pStyle w:val="Tekstpodstawowywcity"/>
        <w:spacing w:line="360" w:lineRule="auto"/>
        <w:ind w:left="0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>W wyniku dokonania przez Zamawiającego wyboru oferty Wykonawcy w trakci</w:t>
      </w:r>
      <w:r w:rsidRPr="00A26ADC">
        <w:rPr>
          <w:rFonts w:asciiTheme="minorHAnsi" w:hAnsiTheme="minorHAnsi" w:cs="Verdana"/>
        </w:rPr>
        <w:t>e postępowania o zamówienie</w:t>
      </w:r>
      <w:r w:rsidRPr="00A26ADC">
        <w:rPr>
          <w:rFonts w:asciiTheme="minorHAnsi" w:hAnsiTheme="minorHAnsi" w:cs="Verdana"/>
        </w:rPr>
        <w:t xml:space="preserve">, którego wartość nie przekracza kwot wskazanych w art. 4 </w:t>
      </w:r>
      <w:proofErr w:type="spellStart"/>
      <w:r w:rsidRPr="00A26ADC">
        <w:rPr>
          <w:rFonts w:asciiTheme="minorHAnsi" w:hAnsiTheme="minorHAnsi" w:cs="Verdana"/>
        </w:rPr>
        <w:t>pkt</w:t>
      </w:r>
      <w:proofErr w:type="spellEnd"/>
      <w:r w:rsidRPr="00A26ADC">
        <w:rPr>
          <w:rFonts w:asciiTheme="minorHAnsi" w:hAnsiTheme="minorHAnsi" w:cs="Verdana"/>
        </w:rPr>
        <w:t xml:space="preserve"> 8 ustawy Prawo zamówień publicznych prowadzonego</w:t>
      </w:r>
      <w:r w:rsidR="00021524">
        <w:rPr>
          <w:rFonts w:asciiTheme="minorHAnsi" w:hAnsiTheme="minorHAnsi" w:cs="Verdana"/>
          <w:lang w:val="pl-PL"/>
        </w:rPr>
        <w:t xml:space="preserve"> przez </w:t>
      </w:r>
      <w:r w:rsidR="00F60F18">
        <w:rPr>
          <w:rFonts w:asciiTheme="minorHAnsi" w:hAnsiTheme="minorHAnsi" w:cs="Verdana"/>
          <w:lang w:val="pl-PL"/>
        </w:rPr>
        <w:t>Zakład Usług Komunalnych Łysomice Sp. z o.o. w Gostkowie</w:t>
      </w:r>
      <w:r w:rsidRPr="00A26ADC">
        <w:rPr>
          <w:rFonts w:asciiTheme="minorHAnsi" w:hAnsiTheme="minorHAnsi" w:cs="Verdana"/>
        </w:rPr>
        <w:t>, w trybie zaproszenia do składania ofe</w:t>
      </w:r>
      <w:r w:rsidRPr="00A26ADC">
        <w:rPr>
          <w:rFonts w:asciiTheme="minorHAnsi" w:hAnsiTheme="minorHAnsi" w:cs="Verdana"/>
        </w:rPr>
        <w:t>rt, Strony umowy oświadczają co następuje:</w:t>
      </w:r>
    </w:p>
    <w:p w:rsidR="00000000" w:rsidRPr="00A26ADC" w:rsidRDefault="004E2D1B">
      <w:pPr>
        <w:spacing w:before="120" w:after="120" w:line="360" w:lineRule="auto"/>
        <w:ind w:firstLine="1"/>
        <w:jc w:val="center"/>
        <w:rPr>
          <w:rFonts w:asciiTheme="minorHAnsi" w:hAnsiTheme="minorHAnsi"/>
        </w:rPr>
      </w:pPr>
      <w:r w:rsidRPr="00A26ADC">
        <w:rPr>
          <w:rFonts w:asciiTheme="minorHAnsi" w:hAnsiTheme="minorHAnsi" w:cs="Verdana"/>
          <w:b/>
        </w:rPr>
        <w:t>§ 1.</w:t>
      </w:r>
    </w:p>
    <w:p w:rsidR="00000000" w:rsidRPr="00F60F18" w:rsidRDefault="004E2D1B" w:rsidP="00F60F18">
      <w:pPr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/>
        </w:rPr>
      </w:pPr>
      <w:r w:rsidRPr="00F60F18">
        <w:rPr>
          <w:rFonts w:asciiTheme="minorHAnsi" w:hAnsiTheme="minorHAnsi" w:cs="Verdana"/>
        </w:rPr>
        <w:t xml:space="preserve">Przedmiotem niniejszej Umowy jest </w:t>
      </w:r>
      <w:r w:rsidRPr="00F60F18">
        <w:rPr>
          <w:rFonts w:asciiTheme="minorHAnsi" w:hAnsiTheme="minorHAnsi" w:cs="Verdana"/>
          <w:b/>
          <w:bCs/>
        </w:rPr>
        <w:t>dostawa</w:t>
      </w:r>
      <w:r w:rsidRPr="00F60F18">
        <w:rPr>
          <w:rFonts w:asciiTheme="minorHAnsi" w:hAnsiTheme="minorHAnsi" w:cs="Verdana"/>
          <w:b/>
        </w:rPr>
        <w:t xml:space="preserve"> paliw płynnych dla potrzeb Zamawiającego</w:t>
      </w:r>
      <w:r w:rsidRPr="00F60F18">
        <w:rPr>
          <w:rFonts w:asciiTheme="minorHAnsi" w:eastAsia="Calibri" w:hAnsiTheme="minorHAnsi" w:cs="Verdana"/>
          <w:bCs/>
        </w:rPr>
        <w:t xml:space="preserve">, </w:t>
      </w:r>
      <w:r w:rsidRPr="00F60F18">
        <w:rPr>
          <w:rFonts w:asciiTheme="minorHAnsi" w:eastAsia="Calibri" w:hAnsiTheme="minorHAnsi" w:cs="Verdana"/>
        </w:rPr>
        <w:t>zgodnie z wymaganiami wymienionymi</w:t>
      </w:r>
      <w:r w:rsidRPr="00F60F18">
        <w:rPr>
          <w:rFonts w:asciiTheme="minorHAnsi" w:eastAsia="Calibri" w:hAnsiTheme="minorHAnsi" w:cs="Verdana"/>
          <w:b/>
          <w:bCs/>
        </w:rPr>
        <w:t xml:space="preserve"> </w:t>
      </w:r>
      <w:r w:rsidRPr="00F60F18">
        <w:rPr>
          <w:rFonts w:asciiTheme="minorHAnsi" w:eastAsia="Calibri" w:hAnsiTheme="minorHAnsi" w:cs="Verdana"/>
        </w:rPr>
        <w:t>w zaproszeniu do skład</w:t>
      </w:r>
      <w:r w:rsidR="00F60F18" w:rsidRPr="00F60F18">
        <w:rPr>
          <w:rFonts w:asciiTheme="minorHAnsi" w:eastAsia="Calibri" w:hAnsiTheme="minorHAnsi" w:cs="Verdana"/>
        </w:rPr>
        <w:t>ania ofert w szacunkowej ilości</w:t>
      </w:r>
      <w:r w:rsidRPr="00F60F18">
        <w:rPr>
          <w:rFonts w:asciiTheme="minorHAnsi" w:hAnsiTheme="minorHAnsi" w:cs="Verdana"/>
        </w:rPr>
        <w:t xml:space="preserve"> </w:t>
      </w:r>
      <w:r w:rsidR="00F60F18" w:rsidRPr="00F60F18">
        <w:rPr>
          <w:rFonts w:asciiTheme="minorHAnsi" w:hAnsiTheme="minorHAnsi" w:cs="Verdana"/>
        </w:rPr>
        <w:t>35</w:t>
      </w:r>
      <w:r w:rsidRPr="00F60F18">
        <w:rPr>
          <w:rFonts w:asciiTheme="minorHAnsi" w:hAnsiTheme="minorHAnsi" w:cs="Verdana"/>
        </w:rPr>
        <w:t>.000 litrów oleju napędowego</w:t>
      </w:r>
      <w:r w:rsidR="00F60F18">
        <w:rPr>
          <w:rFonts w:asciiTheme="minorHAnsi" w:hAnsiTheme="minorHAnsi" w:cs="Verdana"/>
        </w:rPr>
        <w:t>.</w:t>
      </w:r>
    </w:p>
    <w:p w:rsidR="00000000" w:rsidRPr="00A26ADC" w:rsidRDefault="004E2D1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  <w:color w:val="000000"/>
        </w:rPr>
        <w:t>Wykonawca gwarantuje właściwą jakość dostarczonego paliwa tj. zgodnie z wymogami jakościowymi obowiązującymi wg Rozporządzenia Minist</w:t>
      </w:r>
      <w:r w:rsidR="00F60F18">
        <w:rPr>
          <w:rFonts w:asciiTheme="minorHAnsi" w:hAnsiTheme="minorHAnsi" w:cs="Verdana"/>
          <w:color w:val="000000"/>
        </w:rPr>
        <w:t>ra Gospodarki z dnia 09.10.2015</w:t>
      </w:r>
      <w:r w:rsidRPr="00A26ADC">
        <w:rPr>
          <w:rFonts w:asciiTheme="minorHAnsi" w:hAnsiTheme="minorHAnsi" w:cs="Verdana"/>
          <w:color w:val="000000"/>
        </w:rPr>
        <w:t>r. w sprawie wymagań jakościowych dla paliw cie</w:t>
      </w:r>
      <w:r w:rsidRPr="00A26ADC">
        <w:rPr>
          <w:rFonts w:asciiTheme="minorHAnsi" w:hAnsiTheme="minorHAnsi" w:cs="Verdana"/>
          <w:color w:val="000000"/>
        </w:rPr>
        <w:t xml:space="preserve">kłych. W razie stwierdzenia, iż paliwo nie spełnia norm jakościowych  Wykonawca zobowiązany jest do wymiany </w:t>
      </w:r>
      <w:r w:rsidRPr="00A26ADC">
        <w:rPr>
          <w:rFonts w:asciiTheme="minorHAnsi" w:hAnsiTheme="minorHAnsi" w:cs="Verdana"/>
          <w:color w:val="000000"/>
        </w:rPr>
        <w:lastRenderedPageBreak/>
        <w:t>zakwestionowanej ilości paliwa oraz do pokrycia szkód spowodowanych złą jakością dostarczonego paliwa.</w:t>
      </w:r>
    </w:p>
    <w:p w:rsidR="00000000" w:rsidRPr="00A26ADC" w:rsidRDefault="004E2D1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  <w:color w:val="000000"/>
        </w:rPr>
        <w:t>Zamawiający zastrzega sobie prawo do dochodze</w:t>
      </w:r>
      <w:r w:rsidRPr="00A26ADC">
        <w:rPr>
          <w:rFonts w:asciiTheme="minorHAnsi" w:hAnsiTheme="minorHAnsi" w:cs="Verdana"/>
          <w:color w:val="000000"/>
        </w:rPr>
        <w:t>nia odszkodowań na zasadach ogólnych.</w:t>
      </w:r>
    </w:p>
    <w:p w:rsidR="00000000" w:rsidRPr="00A26ADC" w:rsidRDefault="004E2D1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  <w:color w:val="000000"/>
        </w:rPr>
        <w:t>Wykonawca oświadcza, że legitymuje się posiadaniem wszelkich wymaganych prawem uprawnień do wykonania przedmiotu umowy. Dokument uprawniający do wykonania przedmiotu umowy (koncesja) stanowi załącznik nr 1 do niniejsze</w:t>
      </w:r>
      <w:r w:rsidRPr="00A26ADC">
        <w:rPr>
          <w:rFonts w:asciiTheme="minorHAnsi" w:hAnsiTheme="minorHAnsi" w:cs="Verdana"/>
          <w:color w:val="000000"/>
        </w:rPr>
        <w:t>j umowy.</w:t>
      </w:r>
    </w:p>
    <w:p w:rsidR="00000000" w:rsidRPr="00A26ADC" w:rsidRDefault="004E2D1B">
      <w:pPr>
        <w:spacing w:before="120" w:after="120" w:line="360" w:lineRule="auto"/>
        <w:jc w:val="center"/>
        <w:rPr>
          <w:rFonts w:asciiTheme="minorHAnsi" w:hAnsiTheme="minorHAnsi"/>
        </w:rPr>
      </w:pPr>
      <w:r w:rsidRPr="00A26ADC">
        <w:rPr>
          <w:rFonts w:asciiTheme="minorHAnsi" w:hAnsiTheme="minorHAnsi" w:cs="Verdana"/>
          <w:b/>
        </w:rPr>
        <w:t>§ 2.</w:t>
      </w:r>
    </w:p>
    <w:p w:rsidR="00000000" w:rsidRPr="00F60F18" w:rsidRDefault="004E2D1B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/>
        </w:rPr>
      </w:pPr>
      <w:r w:rsidRPr="00F60F18">
        <w:rPr>
          <w:rFonts w:asciiTheme="minorHAnsi" w:hAnsiTheme="minorHAnsi" w:cs="Verdana"/>
        </w:rPr>
        <w:t xml:space="preserve">Realizacja przedmiotu umowy nastąpi w okresie </w:t>
      </w:r>
      <w:r w:rsidRPr="00F60F18">
        <w:rPr>
          <w:rFonts w:asciiTheme="minorHAnsi" w:hAnsiTheme="minorHAnsi" w:cs="Verdana"/>
          <w:b/>
        </w:rPr>
        <w:t>od</w:t>
      </w:r>
      <w:r w:rsidRPr="00F60F18">
        <w:rPr>
          <w:rFonts w:asciiTheme="minorHAnsi" w:hAnsiTheme="minorHAnsi" w:cs="Verdana"/>
          <w:b/>
          <w:iCs/>
        </w:rPr>
        <w:t xml:space="preserve"> 01.0</w:t>
      </w:r>
      <w:r w:rsidR="00F60F18" w:rsidRPr="00F60F18">
        <w:rPr>
          <w:rFonts w:asciiTheme="minorHAnsi" w:hAnsiTheme="minorHAnsi" w:cs="Verdana"/>
          <w:b/>
          <w:iCs/>
        </w:rPr>
        <w:t>1</w:t>
      </w:r>
      <w:r w:rsidRPr="00F60F18">
        <w:rPr>
          <w:rFonts w:asciiTheme="minorHAnsi" w:hAnsiTheme="minorHAnsi" w:cs="Verdana"/>
          <w:b/>
          <w:iCs/>
        </w:rPr>
        <w:t>.20</w:t>
      </w:r>
      <w:r w:rsidR="00F60F18" w:rsidRPr="00F60F18">
        <w:rPr>
          <w:rFonts w:asciiTheme="minorHAnsi" w:hAnsiTheme="minorHAnsi" w:cs="Verdana"/>
          <w:b/>
          <w:iCs/>
        </w:rPr>
        <w:t>20r. do 31.12.2020</w:t>
      </w:r>
      <w:r w:rsidRPr="00F60F18">
        <w:rPr>
          <w:rFonts w:asciiTheme="minorHAnsi" w:hAnsiTheme="minorHAnsi" w:cs="Verdana"/>
          <w:b/>
          <w:iCs/>
        </w:rPr>
        <w:t>r</w:t>
      </w:r>
      <w:r w:rsidRPr="00F60F18">
        <w:rPr>
          <w:rFonts w:asciiTheme="minorHAnsi" w:hAnsiTheme="minorHAnsi" w:cs="Verdana"/>
          <w:b/>
        </w:rPr>
        <w:t>.</w:t>
      </w:r>
      <w:r w:rsidRPr="00F60F18">
        <w:rPr>
          <w:rFonts w:asciiTheme="minorHAnsi" w:hAnsiTheme="minorHAnsi" w:cs="Verdana"/>
        </w:rPr>
        <w:t xml:space="preserve"> lub do wyczerpania kwoty określonej w § 3 ust. 2.</w:t>
      </w:r>
    </w:p>
    <w:p w:rsidR="00000000" w:rsidRPr="00A26ADC" w:rsidRDefault="004E2D1B">
      <w:pPr>
        <w:spacing w:before="120" w:after="120" w:line="360" w:lineRule="auto"/>
        <w:jc w:val="center"/>
        <w:rPr>
          <w:rFonts w:asciiTheme="minorHAnsi" w:hAnsiTheme="minorHAnsi"/>
        </w:rPr>
      </w:pPr>
      <w:r w:rsidRPr="00A26ADC">
        <w:rPr>
          <w:rFonts w:asciiTheme="minorHAnsi" w:hAnsiTheme="minorHAnsi" w:cs="Verdana"/>
          <w:b/>
        </w:rPr>
        <w:t>§ 3.</w:t>
      </w:r>
    </w:p>
    <w:p w:rsidR="00000000" w:rsidRPr="00A26ADC" w:rsidRDefault="004E2D1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>Wykonawca zobowiązuje się stosować w trakcie obowiązywania umowy cenę równą cenie brutto za 1 litr paliwa ob</w:t>
      </w:r>
      <w:r w:rsidRPr="00A26ADC">
        <w:rPr>
          <w:rFonts w:asciiTheme="minorHAnsi" w:hAnsiTheme="minorHAnsi" w:cs="Verdana"/>
        </w:rPr>
        <w:t>owiązującą na stacji benzynowej w dniu tankowania</w:t>
      </w:r>
      <w:r w:rsidR="00486050">
        <w:rPr>
          <w:rFonts w:asciiTheme="minorHAnsi" w:hAnsiTheme="minorHAnsi" w:cs="Verdana"/>
        </w:rPr>
        <w:t>.</w:t>
      </w:r>
    </w:p>
    <w:p w:rsidR="00000000" w:rsidRPr="00A26ADC" w:rsidRDefault="004E2D1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 xml:space="preserve">Łączna maksymalna wartość zakupów paliw na podstawie niniejszej Umowy wynosi </w:t>
      </w:r>
      <w:r w:rsidR="002D24B0" w:rsidRPr="00486050">
        <w:rPr>
          <w:rFonts w:asciiTheme="minorHAnsi" w:hAnsiTheme="minorHAnsi" w:cs="Verdana"/>
          <w:b/>
        </w:rPr>
        <w:t>176400</w:t>
      </w:r>
      <w:r w:rsidRPr="00486050">
        <w:rPr>
          <w:rFonts w:asciiTheme="minorHAnsi" w:hAnsiTheme="minorHAnsi" w:cs="Verdana"/>
          <w:b/>
        </w:rPr>
        <w:t xml:space="preserve"> PLN brutto</w:t>
      </w:r>
      <w:r w:rsidRPr="00A26ADC">
        <w:rPr>
          <w:rFonts w:asciiTheme="minorHAnsi" w:hAnsiTheme="minorHAnsi" w:cs="Verdana"/>
        </w:rPr>
        <w:t>.</w:t>
      </w:r>
    </w:p>
    <w:p w:rsidR="00000000" w:rsidRPr="00A26ADC" w:rsidRDefault="004E2D1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>Informację o cenie 1 litra paliwa na stacji benzynowej w dniu tankowania Wykonawca zobowiązuje się zamieszczać na fakturze lub załączniku do faktury, s</w:t>
      </w:r>
      <w:r w:rsidRPr="00A26ADC">
        <w:rPr>
          <w:rFonts w:asciiTheme="minorHAnsi" w:hAnsiTheme="minorHAnsi" w:cs="Verdana"/>
        </w:rPr>
        <w:t>tanowiący integralną część faktury.</w:t>
      </w:r>
    </w:p>
    <w:p w:rsidR="00000000" w:rsidRPr="00A26ADC" w:rsidRDefault="004E2D1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>Zamawiający będzie dokonywał zapłaty należności przelewem na rachu</w:t>
      </w:r>
      <w:r w:rsidR="00486050">
        <w:rPr>
          <w:rFonts w:asciiTheme="minorHAnsi" w:hAnsiTheme="minorHAnsi" w:cs="Verdana"/>
        </w:rPr>
        <w:t>nek bankowy Wykonawcy w ciągu 21</w:t>
      </w:r>
      <w:r w:rsidRPr="00A26ADC">
        <w:rPr>
          <w:rFonts w:asciiTheme="minorHAnsi" w:hAnsiTheme="minorHAnsi" w:cs="Verdana"/>
        </w:rPr>
        <w:t xml:space="preserve"> dni od daty wystawienia faktury.</w:t>
      </w:r>
    </w:p>
    <w:p w:rsidR="00000000" w:rsidRPr="00A26ADC" w:rsidRDefault="004E2D1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>Za termin dokonania płatności uważa się datę złożenia dyspozycji przelewu z rachunku ban</w:t>
      </w:r>
      <w:r w:rsidRPr="00A26ADC">
        <w:rPr>
          <w:rFonts w:asciiTheme="minorHAnsi" w:hAnsiTheme="minorHAnsi" w:cs="Verdana"/>
        </w:rPr>
        <w:t xml:space="preserve">kowego Zamawiającego na rachunek bankowy Wykonawcy. </w:t>
      </w:r>
    </w:p>
    <w:p w:rsidR="00000000" w:rsidRPr="00A26ADC" w:rsidRDefault="004E2D1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>Wykonawca zobowiązuje się do wystawienia dla Zamawiającego faktury zbiorczej obejmującej dwutygodniowe okresy rozliczeniowe tankowania paliwa (od 1-go</w:t>
      </w:r>
      <w:r w:rsidRPr="00A26ADC">
        <w:rPr>
          <w:rFonts w:asciiTheme="minorHAnsi" w:hAnsiTheme="minorHAnsi" w:cs="Verdana"/>
        </w:rPr>
        <w:br/>
        <w:t>do 15-go i od 16-go do ostatniego dnia miesiąca). Za</w:t>
      </w:r>
      <w:r w:rsidRPr="00A26ADC">
        <w:rPr>
          <w:rFonts w:asciiTheme="minorHAnsi" w:hAnsiTheme="minorHAnsi" w:cs="Verdana"/>
        </w:rPr>
        <w:t xml:space="preserve"> datę sprzedaży uznaje się ostatni dzień danego okresu rozliczeniowego.</w:t>
      </w:r>
    </w:p>
    <w:p w:rsidR="00000000" w:rsidRPr="00A26ADC" w:rsidRDefault="004E2D1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>Wykonawca oświadcza, że nie będzie względem Zamawiającego wnosił roszczeń</w:t>
      </w:r>
      <w:r w:rsidRPr="00A26ADC">
        <w:rPr>
          <w:rFonts w:asciiTheme="minorHAnsi" w:hAnsiTheme="minorHAnsi" w:cs="Verdana"/>
        </w:rPr>
        <w:br/>
        <w:t>z tytułu zamówienia mniejszej ilości paliwa niż określona w § 1 niniejszej umowy.</w:t>
      </w:r>
    </w:p>
    <w:p w:rsidR="00000000" w:rsidRPr="00A26ADC" w:rsidRDefault="004E2D1B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>Wykonawcy od faktur niezapła</w:t>
      </w:r>
      <w:r w:rsidRPr="00A26ADC">
        <w:rPr>
          <w:rFonts w:asciiTheme="minorHAnsi" w:hAnsiTheme="minorHAnsi" w:cs="Verdana"/>
        </w:rPr>
        <w:t>conych w terminie, o którym mowa w ust. 4 przysługują odsetki ustawowe za każdy dzień opóźnienia.</w:t>
      </w:r>
    </w:p>
    <w:p w:rsidR="00000000" w:rsidRPr="00A26ADC" w:rsidRDefault="004E2D1B">
      <w:pPr>
        <w:numPr>
          <w:ilvl w:val="0"/>
          <w:numId w:val="6"/>
        </w:num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 xml:space="preserve">Zamawiający oświadcza, że jest czynnym podatnikiem podatku od towarów i usług (VAT) i posiada Numer Identyfikacji Podatkowej – </w:t>
      </w:r>
      <w:r w:rsidRPr="00A26ADC">
        <w:rPr>
          <w:rFonts w:asciiTheme="minorHAnsi" w:hAnsiTheme="minorHAnsi" w:cs="Verdana"/>
          <w:b/>
          <w:bCs/>
        </w:rPr>
        <w:t xml:space="preserve">NIP: </w:t>
      </w:r>
      <w:r w:rsidR="00486050">
        <w:rPr>
          <w:rStyle w:val="CharAttribute2"/>
          <w:rFonts w:asciiTheme="minorHAnsi" w:eastAsia="Batang" w:hAnsiTheme="minorHAnsi"/>
          <w:b/>
          <w:bCs/>
        </w:rPr>
        <w:t>8792688794</w:t>
      </w:r>
      <w:r w:rsidRPr="00A26ADC">
        <w:rPr>
          <w:rFonts w:asciiTheme="minorHAnsi" w:hAnsiTheme="minorHAnsi" w:cs="Verdana"/>
          <w:b/>
          <w:bCs/>
        </w:rPr>
        <w:t xml:space="preserve">. </w:t>
      </w:r>
    </w:p>
    <w:p w:rsidR="00000000" w:rsidRPr="00A26ADC" w:rsidRDefault="004E2D1B">
      <w:pPr>
        <w:numPr>
          <w:ilvl w:val="0"/>
          <w:numId w:val="6"/>
        </w:num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lastRenderedPageBreak/>
        <w:t>Wykonawca ośw</w:t>
      </w:r>
      <w:r w:rsidRPr="00A26ADC">
        <w:rPr>
          <w:rFonts w:asciiTheme="minorHAnsi" w:hAnsiTheme="minorHAnsi" w:cs="Verdana"/>
        </w:rPr>
        <w:t>iadcza, że jest czynnym podatnikiem podatku od towarów usług (VAT) i posiada Numer Identyfikacji Podatkowej – NIP:……………………………………</w:t>
      </w:r>
      <w:r w:rsidRPr="00A26ADC">
        <w:rPr>
          <w:rFonts w:asciiTheme="minorHAnsi" w:hAnsiTheme="minorHAnsi" w:cs="Verdana"/>
          <w:b/>
          <w:bCs/>
        </w:rPr>
        <w:t>..</w:t>
      </w:r>
    </w:p>
    <w:p w:rsidR="00000000" w:rsidRPr="00A26ADC" w:rsidRDefault="004E2D1B">
      <w:pPr>
        <w:spacing w:before="120" w:after="120" w:line="360" w:lineRule="auto"/>
        <w:jc w:val="center"/>
        <w:rPr>
          <w:rFonts w:asciiTheme="minorHAnsi" w:hAnsiTheme="minorHAnsi"/>
        </w:rPr>
      </w:pPr>
      <w:r w:rsidRPr="00A26ADC">
        <w:rPr>
          <w:rFonts w:asciiTheme="minorHAnsi" w:hAnsiTheme="minorHAnsi" w:cs="Verdana"/>
          <w:b/>
        </w:rPr>
        <w:t>§ 4.</w:t>
      </w:r>
    </w:p>
    <w:p w:rsidR="00000000" w:rsidRPr="00A26ADC" w:rsidRDefault="004E2D1B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>Zamawiający niezwłocznie jednak nie później niż 7 dni po dacie zawarcia umowy przekaże Wykonawcy wykaz pojazdów upraw</w:t>
      </w:r>
      <w:r w:rsidRPr="00A26ADC">
        <w:rPr>
          <w:rFonts w:asciiTheme="minorHAnsi" w:hAnsiTheme="minorHAnsi" w:cs="Verdana"/>
        </w:rPr>
        <w:t>n</w:t>
      </w:r>
      <w:r w:rsidR="00486050">
        <w:rPr>
          <w:rFonts w:asciiTheme="minorHAnsi" w:hAnsiTheme="minorHAnsi" w:cs="Verdana"/>
        </w:rPr>
        <w:t>ionych do tankowania paliwa</w:t>
      </w:r>
      <w:r w:rsidRPr="00A26ADC">
        <w:rPr>
          <w:rFonts w:asciiTheme="minorHAnsi" w:hAnsiTheme="minorHAnsi" w:cs="Verdana"/>
        </w:rPr>
        <w:t>. Zamawiający zobowiązuje się na bieżąco aktualizować wykaz pojazdów uprawnionych do tankowania paliwa i przesyłać go do Wykonawcy.</w:t>
      </w:r>
    </w:p>
    <w:p w:rsidR="00000000" w:rsidRPr="00A26ADC" w:rsidRDefault="004E2D1B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>Wykonawca jest zobowiązany każdorazowo weryfikować numery r</w:t>
      </w:r>
      <w:r w:rsidRPr="00A26ADC">
        <w:rPr>
          <w:rFonts w:asciiTheme="minorHAnsi" w:hAnsiTheme="minorHAnsi" w:cs="Verdana"/>
        </w:rPr>
        <w:t xml:space="preserve">ejestracyjne tankowanych pojazdów z wykazem i odpowiednio je odnotowywać. </w:t>
      </w:r>
    </w:p>
    <w:p w:rsidR="00000000" w:rsidRPr="00A26ADC" w:rsidRDefault="004E2D1B">
      <w:pPr>
        <w:spacing w:before="120" w:after="120"/>
        <w:jc w:val="center"/>
        <w:rPr>
          <w:rFonts w:asciiTheme="minorHAnsi" w:hAnsiTheme="minorHAnsi"/>
        </w:rPr>
      </w:pPr>
      <w:r w:rsidRPr="00A26ADC">
        <w:rPr>
          <w:rFonts w:asciiTheme="minorHAnsi" w:hAnsiTheme="minorHAnsi" w:cs="Verdana"/>
          <w:b/>
        </w:rPr>
        <w:t>§ 5.</w:t>
      </w:r>
    </w:p>
    <w:p w:rsidR="00000000" w:rsidRPr="00A26ADC" w:rsidRDefault="004E2D1B" w:rsidP="00486050">
      <w:pPr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ind w:left="426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>Wykonawca zapłaci Zamawiającemu kary umowne za odstąpienie od u</w:t>
      </w:r>
      <w:r w:rsidRPr="00A26ADC">
        <w:rPr>
          <w:rFonts w:asciiTheme="minorHAnsi" w:hAnsiTheme="minorHAnsi" w:cs="Verdana"/>
        </w:rPr>
        <w:t>mowy wynikłej wyłącznie z winy Wykonawcy w wysokości</w:t>
      </w:r>
      <w:r w:rsidRPr="00A26ADC">
        <w:rPr>
          <w:rFonts w:asciiTheme="minorHAnsi" w:hAnsiTheme="minorHAnsi" w:cs="Verdana"/>
          <w:color w:val="FF0000"/>
        </w:rPr>
        <w:t xml:space="preserve"> </w:t>
      </w:r>
      <w:r w:rsidRPr="00A26ADC">
        <w:rPr>
          <w:rFonts w:asciiTheme="minorHAnsi" w:hAnsiTheme="minorHAnsi" w:cs="Verdana"/>
        </w:rPr>
        <w:t>5 %</w:t>
      </w:r>
      <w:r w:rsidRPr="00A26ADC">
        <w:rPr>
          <w:rFonts w:asciiTheme="minorHAnsi" w:hAnsiTheme="minorHAnsi" w:cs="Verdana"/>
          <w:color w:val="000000"/>
        </w:rPr>
        <w:t xml:space="preserve"> od  kwoty określonej w </w:t>
      </w:r>
      <w:r w:rsidRPr="00A26ADC">
        <w:rPr>
          <w:rFonts w:asciiTheme="minorHAnsi" w:hAnsiTheme="minorHAnsi" w:cs="Verdana"/>
        </w:rPr>
        <w:t>§ 3</w:t>
      </w:r>
      <w:r w:rsidRPr="00A26ADC">
        <w:rPr>
          <w:rFonts w:asciiTheme="minorHAnsi" w:hAnsiTheme="minorHAnsi" w:cs="Verdana"/>
          <w:color w:val="000000"/>
        </w:rPr>
        <w:t xml:space="preserve"> ust.2.</w:t>
      </w:r>
    </w:p>
    <w:p w:rsidR="00000000" w:rsidRPr="00A26ADC" w:rsidRDefault="004E2D1B" w:rsidP="00486050">
      <w:pPr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ind w:left="426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  <w:color w:val="000000"/>
        </w:rPr>
        <w:t xml:space="preserve">Zamawiający może </w:t>
      </w:r>
      <w:r w:rsidRPr="00A26ADC">
        <w:rPr>
          <w:rFonts w:asciiTheme="minorHAnsi" w:hAnsiTheme="minorHAnsi" w:cs="Verdana"/>
        </w:rPr>
        <w:t>rozwiązać umowę z zachowaniem okresu wypowiedzenia wynoszącego 1 miesiąc.</w:t>
      </w:r>
    </w:p>
    <w:p w:rsidR="00000000" w:rsidRPr="00A26ADC" w:rsidRDefault="004E2D1B" w:rsidP="00486050">
      <w:pPr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ind w:left="426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>W przypadku dwukrotnego stwierdzenia naruszenia norm jakościowych dostarcz</w:t>
      </w:r>
      <w:r w:rsidRPr="00A26ADC">
        <w:rPr>
          <w:rFonts w:asciiTheme="minorHAnsi" w:hAnsiTheme="minorHAnsi" w:cs="Verdana"/>
        </w:rPr>
        <w:t>anych paliw Zamawiający jest uprawiony do rozwiązania umowy bez zachowania okresu wypowiedzenia i naliczenia kary u</w:t>
      </w:r>
      <w:r w:rsidR="00486050">
        <w:rPr>
          <w:rFonts w:asciiTheme="minorHAnsi" w:hAnsiTheme="minorHAnsi" w:cs="Verdana"/>
        </w:rPr>
        <w:t>mownej, o której mowa w ust. 1</w:t>
      </w:r>
    </w:p>
    <w:p w:rsidR="00000000" w:rsidRPr="00A26ADC" w:rsidRDefault="004E2D1B">
      <w:pPr>
        <w:spacing w:before="120" w:after="120" w:line="360" w:lineRule="auto"/>
        <w:jc w:val="center"/>
        <w:rPr>
          <w:rFonts w:asciiTheme="minorHAnsi" w:hAnsiTheme="minorHAnsi"/>
        </w:rPr>
      </w:pPr>
      <w:r w:rsidRPr="00A26ADC">
        <w:rPr>
          <w:rFonts w:asciiTheme="minorHAnsi" w:hAnsiTheme="minorHAnsi" w:cs="Verdana"/>
          <w:b/>
        </w:rPr>
        <w:t>§ 6.</w:t>
      </w:r>
    </w:p>
    <w:p w:rsidR="00000000" w:rsidRPr="00A26ADC" w:rsidRDefault="004E2D1B">
      <w:pPr>
        <w:pStyle w:val="Tekstpodstawowy"/>
        <w:spacing w:before="120"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  <w:lang w:val="pl-PL"/>
        </w:rPr>
        <w:t xml:space="preserve">W razie </w:t>
      </w:r>
      <w:r w:rsidRPr="00A26ADC">
        <w:rPr>
          <w:rFonts w:asciiTheme="minorHAnsi" w:hAnsiTheme="minorHAnsi" w:cs="Verdana"/>
        </w:rPr>
        <w:t>wystąpienia istotnych zmian okoliczności powodującej, ze wykonanie umowy nie leży w interesie p</w:t>
      </w:r>
      <w:r w:rsidRPr="00A26ADC">
        <w:rPr>
          <w:rFonts w:asciiTheme="minorHAnsi" w:hAnsiTheme="minorHAnsi" w:cs="Verdana"/>
        </w:rPr>
        <w:t>ublicznym, czego nie można było przewidzieć w chwili zawarcia umowy, Zamawiający może odstąpić od umowy w terminie 30 dni od powzięcia wiadomości o powyższych okolicznościach. W takim wypadku Wykonawca może żądać jedynie wynagrodzenia należnego mu z tytułu</w:t>
      </w:r>
      <w:r w:rsidRPr="00A26ADC">
        <w:rPr>
          <w:rFonts w:asciiTheme="minorHAnsi" w:hAnsiTheme="minorHAnsi" w:cs="Verdana"/>
        </w:rPr>
        <w:t xml:space="preserve"> wykonania części </w:t>
      </w:r>
      <w:r w:rsidRPr="00A26ADC">
        <w:rPr>
          <w:rFonts w:asciiTheme="minorHAnsi" w:hAnsiTheme="minorHAnsi" w:cs="Verdana"/>
          <w:lang w:val="pl-PL"/>
        </w:rPr>
        <w:t>umowy.</w:t>
      </w:r>
    </w:p>
    <w:p w:rsidR="00000000" w:rsidRPr="00A26ADC" w:rsidRDefault="004E2D1B">
      <w:pPr>
        <w:spacing w:before="120" w:after="120" w:line="360" w:lineRule="auto"/>
        <w:jc w:val="center"/>
        <w:rPr>
          <w:rFonts w:asciiTheme="minorHAnsi" w:hAnsiTheme="minorHAnsi"/>
        </w:rPr>
      </w:pPr>
      <w:r w:rsidRPr="00A26ADC">
        <w:rPr>
          <w:rFonts w:asciiTheme="minorHAnsi" w:hAnsiTheme="minorHAnsi" w:cs="Verdana"/>
          <w:b/>
          <w:bCs/>
        </w:rPr>
        <w:t>§ 7.</w:t>
      </w:r>
    </w:p>
    <w:p w:rsidR="00000000" w:rsidRPr="00A26ADC" w:rsidRDefault="004E2D1B">
      <w:pPr>
        <w:pStyle w:val="Tekstpodstawowy31"/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 w:rsidRPr="00A26ADC">
        <w:rPr>
          <w:rFonts w:asciiTheme="minorHAnsi" w:hAnsiTheme="minorHAnsi" w:cs="Verdana"/>
          <w:sz w:val="24"/>
          <w:szCs w:val="24"/>
        </w:rPr>
        <w:t xml:space="preserve">W </w:t>
      </w:r>
      <w:r w:rsidRPr="00A26ADC">
        <w:rPr>
          <w:rFonts w:asciiTheme="minorHAnsi" w:hAnsiTheme="minorHAnsi" w:cs="Verdana"/>
          <w:bCs/>
          <w:sz w:val="24"/>
          <w:szCs w:val="24"/>
        </w:rPr>
        <w:t>przypadku stwierdzenia przez Zamawiającego odstępstw w jakości paliwa od obowiązujących norm, obowiązuje następująca droga reklamacyjna: reklamacja powinna być złożona na piśmie (dopuszczalna jest forma elektroniczna na adre</w:t>
      </w:r>
      <w:r w:rsidRPr="00A26ADC">
        <w:rPr>
          <w:rFonts w:asciiTheme="minorHAnsi" w:hAnsiTheme="minorHAnsi" w:cs="Verdana"/>
          <w:bCs/>
          <w:sz w:val="24"/>
          <w:szCs w:val="24"/>
        </w:rPr>
        <w:t xml:space="preserve">s:………………………………………………..., która zostanie potwierdzona pisemnie) i powinna zawierać uzasadnienie reklamacji oraz żądanie Zamawiającego. Od momentu przyjęcia </w:t>
      </w:r>
      <w:r w:rsidRPr="00A26ADC">
        <w:rPr>
          <w:rFonts w:asciiTheme="minorHAnsi" w:hAnsiTheme="minorHAnsi" w:cs="Verdana"/>
          <w:bCs/>
          <w:sz w:val="24"/>
          <w:szCs w:val="24"/>
        </w:rPr>
        <w:lastRenderedPageBreak/>
        <w:t>reklamacji Wykonawca ma 14 dniowy termin na rozpatrzenie reklamacji i podjęcie decyzji o odrzuceniu l</w:t>
      </w:r>
      <w:r w:rsidRPr="00A26ADC">
        <w:rPr>
          <w:rFonts w:asciiTheme="minorHAnsi" w:hAnsiTheme="minorHAnsi" w:cs="Verdana"/>
          <w:bCs/>
          <w:sz w:val="24"/>
          <w:szCs w:val="24"/>
        </w:rPr>
        <w:t>ub uznaniu reklamacji.</w:t>
      </w:r>
    </w:p>
    <w:p w:rsidR="00000000" w:rsidRPr="00A26ADC" w:rsidRDefault="004E2D1B">
      <w:pPr>
        <w:pStyle w:val="Tekstpodstawowy31"/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 w:rsidRPr="00A26ADC">
        <w:rPr>
          <w:rFonts w:asciiTheme="minorHAnsi" w:hAnsiTheme="minorHAnsi" w:cs="Verdana"/>
          <w:bCs/>
          <w:sz w:val="24"/>
          <w:szCs w:val="24"/>
        </w:rPr>
        <w:t>W przypadku gdy rozpatrzenie reklamacji wymaga zebrania dodatkowych informacji,</w:t>
      </w:r>
      <w:r w:rsidRPr="00A26ADC">
        <w:rPr>
          <w:rFonts w:asciiTheme="minorHAnsi" w:hAnsiTheme="minorHAnsi" w:cs="Verdana"/>
          <w:bCs/>
          <w:sz w:val="24"/>
          <w:szCs w:val="24"/>
        </w:rPr>
        <w:br/>
        <w:t>w szczególności uzyskania od Zamawiającego lub operatora stacji paliw, Wykonawca rozpatrzy reklamację w terminie 14 dni od dnia uzyskania tych informacji</w:t>
      </w:r>
      <w:r w:rsidRPr="00A26ADC">
        <w:rPr>
          <w:rFonts w:asciiTheme="minorHAnsi" w:hAnsiTheme="minorHAnsi" w:cs="Verdana"/>
          <w:bCs/>
          <w:sz w:val="24"/>
          <w:szCs w:val="24"/>
        </w:rPr>
        <w:t>. W przypadku uznania reklamacji, Wykonawca zobowiązany jest do naprawienia poniesionej przez Zamawiającego szkody w szczególności w wysokości udokumentowanej odpowiednimi rachunkami/fakturami (np. za naprawę). Zakończenie postępowania reklamacyjnego u Wyk</w:t>
      </w:r>
      <w:r w:rsidRPr="00A26ADC">
        <w:rPr>
          <w:rFonts w:asciiTheme="minorHAnsi" w:hAnsiTheme="minorHAnsi" w:cs="Verdana"/>
          <w:bCs/>
          <w:sz w:val="24"/>
          <w:szCs w:val="24"/>
        </w:rPr>
        <w:t>onawcy nie zamyka możliwości dochodzenia swych praw na drodze sądowej.</w:t>
      </w:r>
    </w:p>
    <w:p w:rsidR="00000000" w:rsidRPr="00A26ADC" w:rsidRDefault="004E2D1B">
      <w:pPr>
        <w:spacing w:before="120" w:after="120" w:line="360" w:lineRule="auto"/>
        <w:jc w:val="center"/>
        <w:rPr>
          <w:rFonts w:asciiTheme="minorHAnsi" w:hAnsiTheme="minorHAnsi"/>
        </w:rPr>
      </w:pPr>
      <w:r w:rsidRPr="00A26ADC">
        <w:rPr>
          <w:rFonts w:asciiTheme="minorHAnsi" w:hAnsiTheme="minorHAnsi" w:cs="Verdana"/>
          <w:b/>
          <w:bCs/>
        </w:rPr>
        <w:t>§ 8.</w:t>
      </w:r>
    </w:p>
    <w:p w:rsidR="00000000" w:rsidRPr="00A26ADC" w:rsidRDefault="004E2D1B">
      <w:pPr>
        <w:spacing w:before="120" w:after="120"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  <w:color w:val="000000"/>
          <w:kern w:val="1"/>
        </w:rPr>
        <w:t>Wszelkie zmiany postanowień zawartej umowy wymagają zgody obu Stron i zachowania formy pisemnej pod rygorem nieważności.</w:t>
      </w:r>
    </w:p>
    <w:p w:rsidR="00000000" w:rsidRPr="00A26ADC" w:rsidRDefault="004E2D1B">
      <w:pPr>
        <w:spacing w:before="120" w:after="120" w:line="360" w:lineRule="auto"/>
        <w:jc w:val="center"/>
        <w:rPr>
          <w:rFonts w:asciiTheme="minorHAnsi" w:hAnsiTheme="minorHAnsi"/>
        </w:rPr>
      </w:pPr>
      <w:r w:rsidRPr="00A26ADC">
        <w:rPr>
          <w:rFonts w:asciiTheme="minorHAnsi" w:hAnsiTheme="minorHAnsi" w:cs="Verdana"/>
          <w:b/>
          <w:bCs/>
        </w:rPr>
        <w:t>§ 9.</w:t>
      </w:r>
    </w:p>
    <w:p w:rsidR="00000000" w:rsidRPr="00A26ADC" w:rsidRDefault="004E2D1B">
      <w:pPr>
        <w:spacing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>W sprawach nieuregulowanych niniejszą umową mają zasto</w:t>
      </w:r>
      <w:r w:rsidRPr="00A26ADC">
        <w:rPr>
          <w:rFonts w:asciiTheme="minorHAnsi" w:hAnsiTheme="minorHAnsi" w:cs="Verdana"/>
        </w:rPr>
        <w:t>sowanie przepisy kodeksu cywilnego i pomocniczo ustawy Prawo zamówień publicznych.</w:t>
      </w:r>
    </w:p>
    <w:p w:rsidR="00000000" w:rsidRPr="00A26ADC" w:rsidRDefault="004E2D1B">
      <w:pPr>
        <w:spacing w:before="120" w:after="120" w:line="360" w:lineRule="auto"/>
        <w:jc w:val="center"/>
        <w:rPr>
          <w:rFonts w:asciiTheme="minorHAnsi" w:hAnsiTheme="minorHAnsi"/>
        </w:rPr>
      </w:pPr>
      <w:r w:rsidRPr="00A26ADC">
        <w:rPr>
          <w:rFonts w:asciiTheme="minorHAnsi" w:hAnsiTheme="minorHAnsi" w:cs="Verdana"/>
          <w:b/>
          <w:bCs/>
        </w:rPr>
        <w:t>§ 10.</w:t>
      </w:r>
    </w:p>
    <w:p w:rsidR="00000000" w:rsidRPr="00A26ADC" w:rsidRDefault="004E2D1B">
      <w:pPr>
        <w:spacing w:before="120" w:after="120"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  <w:bCs/>
        </w:rPr>
        <w:t>Załączniki wymienione w treści umowy stanowią jej integralną część.</w:t>
      </w:r>
    </w:p>
    <w:p w:rsidR="00000000" w:rsidRPr="00A26ADC" w:rsidRDefault="004E2D1B">
      <w:pPr>
        <w:spacing w:before="120" w:after="120" w:line="360" w:lineRule="auto"/>
        <w:jc w:val="center"/>
        <w:rPr>
          <w:rFonts w:asciiTheme="minorHAnsi" w:hAnsiTheme="minorHAnsi"/>
        </w:rPr>
      </w:pPr>
      <w:r w:rsidRPr="00A26ADC">
        <w:rPr>
          <w:rFonts w:asciiTheme="minorHAnsi" w:hAnsiTheme="minorHAnsi" w:cs="Verdana"/>
          <w:b/>
          <w:bCs/>
        </w:rPr>
        <w:t>§ 11.</w:t>
      </w:r>
    </w:p>
    <w:p w:rsidR="00000000" w:rsidRPr="00A26ADC" w:rsidRDefault="004E2D1B">
      <w:pPr>
        <w:pStyle w:val="Tekstpodstawowy"/>
        <w:spacing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</w:rPr>
        <w:t>Ewentualne spory mogące wyniknąć na tle wykonania niniejszej umowy rozstrzygać będzie sąd wła</w:t>
      </w:r>
      <w:r w:rsidRPr="00A26ADC">
        <w:rPr>
          <w:rFonts w:asciiTheme="minorHAnsi" w:hAnsiTheme="minorHAnsi" w:cs="Verdana"/>
        </w:rPr>
        <w:t>ściwy dla Zamawiającego.</w:t>
      </w:r>
    </w:p>
    <w:p w:rsidR="00000000" w:rsidRPr="00A26ADC" w:rsidRDefault="004E2D1B">
      <w:pPr>
        <w:spacing w:before="120" w:after="120" w:line="360" w:lineRule="auto"/>
        <w:jc w:val="center"/>
        <w:rPr>
          <w:rFonts w:asciiTheme="minorHAnsi" w:hAnsiTheme="minorHAnsi"/>
        </w:rPr>
      </w:pPr>
      <w:r w:rsidRPr="00A26ADC">
        <w:rPr>
          <w:rFonts w:asciiTheme="minorHAnsi" w:hAnsiTheme="minorHAnsi" w:cs="Verdana"/>
          <w:b/>
          <w:bCs/>
        </w:rPr>
        <w:t>§ 12.</w:t>
      </w:r>
    </w:p>
    <w:p w:rsidR="00000000" w:rsidRPr="00A26ADC" w:rsidRDefault="004E2D1B">
      <w:pPr>
        <w:pStyle w:val="Tekstpodstawowy31"/>
        <w:spacing w:before="120" w:line="360" w:lineRule="auto"/>
        <w:rPr>
          <w:rFonts w:asciiTheme="minorHAnsi" w:hAnsiTheme="minorHAnsi"/>
          <w:sz w:val="24"/>
          <w:szCs w:val="24"/>
        </w:rPr>
      </w:pPr>
      <w:r w:rsidRPr="00A26ADC">
        <w:rPr>
          <w:rFonts w:asciiTheme="minorHAnsi" w:hAnsiTheme="minorHAnsi" w:cs="Verdana"/>
          <w:sz w:val="24"/>
          <w:szCs w:val="24"/>
        </w:rPr>
        <w:t>Umowę sporządzono w dwóch jednobrzmiących egzemplarzach, po jednym egzemplarzu dla każdej ze Stron.</w:t>
      </w:r>
    </w:p>
    <w:p w:rsidR="00000000" w:rsidRPr="00A26ADC" w:rsidRDefault="004E2D1B">
      <w:pPr>
        <w:tabs>
          <w:tab w:val="left" w:pos="540"/>
          <w:tab w:val="left" w:pos="3600"/>
          <w:tab w:val="left" w:pos="5400"/>
          <w:tab w:val="left" w:pos="8460"/>
        </w:tabs>
        <w:spacing w:before="1200" w:after="120"/>
        <w:rPr>
          <w:rFonts w:asciiTheme="minorHAnsi" w:hAnsiTheme="minorHAnsi"/>
        </w:rPr>
      </w:pPr>
      <w:r w:rsidRPr="00A26ADC">
        <w:rPr>
          <w:rFonts w:asciiTheme="minorHAnsi" w:hAnsiTheme="minorHAnsi" w:cs="Verdana"/>
          <w:iCs/>
        </w:rPr>
        <w:tab/>
      </w:r>
      <w:r w:rsidRPr="00A26ADC">
        <w:rPr>
          <w:rFonts w:asciiTheme="minorHAnsi" w:hAnsiTheme="minorHAnsi" w:cs="Verdana"/>
          <w:iCs/>
          <w:u w:val="dotted"/>
        </w:rPr>
        <w:tab/>
      </w:r>
      <w:r w:rsidRPr="00A26ADC">
        <w:rPr>
          <w:rFonts w:asciiTheme="minorHAnsi" w:hAnsiTheme="minorHAnsi" w:cs="Verdana"/>
          <w:iCs/>
        </w:rPr>
        <w:tab/>
      </w:r>
      <w:r w:rsidRPr="00A26ADC">
        <w:rPr>
          <w:rFonts w:asciiTheme="minorHAnsi" w:hAnsiTheme="minorHAnsi" w:cs="Verdana"/>
          <w:iCs/>
          <w:u w:val="dotted"/>
        </w:rPr>
        <w:tab/>
      </w:r>
    </w:p>
    <w:p w:rsidR="00000000" w:rsidRPr="00A26ADC" w:rsidRDefault="004E2D1B">
      <w:pPr>
        <w:tabs>
          <w:tab w:val="left" w:pos="1620"/>
          <w:tab w:val="left" w:pos="6660"/>
        </w:tabs>
        <w:spacing w:line="360" w:lineRule="auto"/>
        <w:jc w:val="both"/>
        <w:rPr>
          <w:rFonts w:asciiTheme="minorHAnsi" w:hAnsiTheme="minorHAnsi"/>
        </w:rPr>
      </w:pPr>
      <w:r w:rsidRPr="00A26ADC">
        <w:rPr>
          <w:rFonts w:asciiTheme="minorHAnsi" w:hAnsiTheme="minorHAnsi" w:cs="Verdana"/>
          <w:vertAlign w:val="superscript"/>
        </w:rPr>
        <w:tab/>
        <w:t>Wykonawca</w:t>
      </w:r>
      <w:r w:rsidRPr="00A26ADC">
        <w:rPr>
          <w:rFonts w:asciiTheme="minorHAnsi" w:hAnsiTheme="minorHAnsi" w:cs="Verdana"/>
          <w:vertAlign w:val="superscript"/>
        </w:rPr>
        <w:tab/>
        <w:t>Zamawiający</w:t>
      </w:r>
    </w:p>
    <w:p w:rsidR="004E2D1B" w:rsidRPr="00A26ADC" w:rsidRDefault="004E2D1B">
      <w:pPr>
        <w:rPr>
          <w:rFonts w:asciiTheme="minorHAnsi" w:hAnsiTheme="minorHAnsi" w:cs="Verdana"/>
        </w:rPr>
      </w:pPr>
    </w:p>
    <w:sectPr w:rsidR="004E2D1B" w:rsidRPr="00A2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Arial"/>
        <w:b/>
        <w:color w:val="00000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Arial"/>
        <w:b/>
        <w:sz w:val="20"/>
        <w:szCs w:val="20"/>
      </w:rPr>
    </w:lvl>
  </w:abstractNum>
  <w:abstractNum w:abstractNumId="4">
    <w:nsid w:val="00000005"/>
    <w:multiLevelType w:val="multilevel"/>
    <w:tmpl w:val="C29EA75E"/>
    <w:name w:val="WW8Num5"/>
    <w:lvl w:ilvl="0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/>
        <w:bCs/>
        <w:sz w:val="20"/>
        <w:szCs w:val="20"/>
      </w:rPr>
    </w:lvl>
  </w:abstractNum>
  <w:abstractNum w:abstractNumId="6">
    <w:nsid w:val="27065292"/>
    <w:multiLevelType w:val="hybridMultilevel"/>
    <w:tmpl w:val="7338AF3A"/>
    <w:lvl w:ilvl="0" w:tplc="C18C90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26ADC"/>
    <w:rsid w:val="00021524"/>
    <w:rsid w:val="002D24B0"/>
    <w:rsid w:val="003F0C82"/>
    <w:rsid w:val="00486050"/>
    <w:rsid w:val="004E2D1B"/>
    <w:rsid w:val="007E7F6B"/>
    <w:rsid w:val="008944B8"/>
    <w:rsid w:val="00A26ADC"/>
    <w:rsid w:val="00F6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4500"/>
      </w:tabs>
      <w:spacing w:before="60" w:after="120"/>
      <w:jc w:val="center"/>
      <w:outlineLvl w:val="1"/>
    </w:pPr>
    <w:rPr>
      <w:rFonts w:ascii="Arial" w:eastAsia="Calibri" w:hAnsi="Arial" w:cs="Arial"/>
      <w:b/>
      <w:bCs/>
      <w:iCs/>
      <w:color w:val="548DD4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Calibri" w:hAnsi="Verdana" w:cs="Arial"/>
      <w:b/>
      <w:color w:val="000000"/>
      <w:sz w:val="20"/>
      <w:szCs w:val="20"/>
    </w:rPr>
  </w:style>
  <w:style w:type="character" w:customStyle="1" w:styleId="WW8Num3z0">
    <w:name w:val="WW8Num3z0"/>
    <w:rPr>
      <w:rFonts w:ascii="Verdana" w:hAnsi="Verdana" w:cs="Arial"/>
      <w:b/>
      <w:sz w:val="20"/>
      <w:szCs w:val="20"/>
    </w:rPr>
  </w:style>
  <w:style w:type="character" w:customStyle="1" w:styleId="WW8Num4z0">
    <w:name w:val="WW8Num4z0"/>
    <w:rPr>
      <w:rFonts w:ascii="Verdana" w:hAnsi="Verdana" w:cs="Arial"/>
      <w:b/>
      <w:sz w:val="20"/>
      <w:szCs w:val="20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  <w:b/>
      <w:color w:val="000000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hAnsi="Verdana" w:cs="Arial"/>
      <w:b/>
      <w:bCs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  <w:rPr>
      <w:rFonts w:ascii="Courier New" w:hAnsi="Courier New" w:cs="Courier New"/>
      <w:b/>
      <w:color w:val="000000"/>
      <w:sz w:val="20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hAnsi="Verdana" w:cs="Arial"/>
      <w:b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CharAttribute2">
    <w:name w:val="CharAttribute2"/>
    <w:rPr>
      <w:rFonts w:ascii="Verdana" w:eastAsia="Times New Roman" w:hAnsi="Verdana" w:cs="Verdana"/>
    </w:rPr>
  </w:style>
  <w:style w:type="character" w:customStyle="1" w:styleId="CharAttribute3">
    <w:name w:val="CharAttribute3"/>
    <w:rPr>
      <w:rFonts w:ascii="Verdana" w:eastAsia="Times New Roman" w:hAnsi="Verdana" w:cs="Verdana"/>
      <w:spacing w:val="1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  <w:rPr>
      <w:lang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 Ó R    U M O W Y</vt:lpstr>
    </vt:vector>
  </TitlesOfParts>
  <Company>ATC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    U M O W Y</dc:title>
  <dc:creator>rpr Michał Łydka</dc:creator>
  <cp:lastModifiedBy>User</cp:lastModifiedBy>
  <cp:revision>4</cp:revision>
  <cp:lastPrinted>2019-12-12T08:44:00Z</cp:lastPrinted>
  <dcterms:created xsi:type="dcterms:W3CDTF">2019-12-12T07:59:00Z</dcterms:created>
  <dcterms:modified xsi:type="dcterms:W3CDTF">2019-12-12T08:58:00Z</dcterms:modified>
</cp:coreProperties>
</file>