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02" w:rsidRDefault="00AA0702" w:rsidP="00AA0702">
      <w:pPr>
        <w:spacing w:line="200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216" w:lineRule="exact"/>
        <w:rPr>
          <w:rFonts w:asciiTheme="minorHAnsi" w:eastAsia="Times New Roman" w:hAnsiTheme="minorHAnsi"/>
        </w:rPr>
      </w:pPr>
    </w:p>
    <w:p w:rsidR="00D01AFE" w:rsidRDefault="00AA0702" w:rsidP="00AA0702">
      <w:pPr>
        <w:spacing w:line="0" w:lineRule="atLeast"/>
        <w:ind w:left="3824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 xml:space="preserve">UMOWA NR </w:t>
      </w:r>
    </w:p>
    <w:p w:rsidR="00AA0702" w:rsidRDefault="00D01AFE" w:rsidP="00D01AFE">
      <w:pPr>
        <w:spacing w:line="0" w:lineRule="atLeast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 xml:space="preserve">                                                                            </w:t>
      </w:r>
      <w:r w:rsidR="009A3866" w:rsidRPr="009A3866">
        <w:rPr>
          <w:rFonts w:asciiTheme="minorHAnsi" w:eastAsia="Times New Roman" w:hAnsiTheme="minorHAnsi"/>
        </w:rPr>
        <w:t>__________________</w:t>
      </w:r>
    </w:p>
    <w:p w:rsidR="00AA0702" w:rsidRDefault="00AA0702" w:rsidP="00AA0702">
      <w:pPr>
        <w:spacing w:line="0" w:lineRule="atLeast"/>
        <w:ind w:left="1664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O  ZAOPATRZENIE W WODĘ I ODPROWADZANIE ŚCIEKÓW</w:t>
      </w:r>
    </w:p>
    <w:p w:rsidR="009A3866" w:rsidRDefault="009A3866" w:rsidP="00AA0702">
      <w:pPr>
        <w:spacing w:line="0" w:lineRule="atLeast"/>
        <w:ind w:left="1664"/>
        <w:rPr>
          <w:rFonts w:asciiTheme="minorHAnsi" w:eastAsia="Times New Roman" w:hAnsiTheme="minorHAnsi"/>
          <w:b/>
        </w:rPr>
      </w:pPr>
    </w:p>
    <w:p w:rsidR="00AA0702" w:rsidRDefault="00AA0702" w:rsidP="00AA0702">
      <w:pPr>
        <w:spacing w:line="226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276" w:lineRule="auto"/>
        <w:ind w:left="4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zawarta w </w:t>
      </w:r>
      <w:r w:rsidR="009A3866">
        <w:rPr>
          <w:rFonts w:asciiTheme="minorHAnsi" w:eastAsia="Times New Roman" w:hAnsiTheme="minorHAnsi"/>
        </w:rPr>
        <w:t xml:space="preserve">Gostkowie w </w:t>
      </w:r>
      <w:r>
        <w:rPr>
          <w:rFonts w:asciiTheme="minorHAnsi" w:eastAsia="Times New Roman" w:hAnsiTheme="minorHAnsi"/>
        </w:rPr>
        <w:t xml:space="preserve">dniu </w:t>
      </w:r>
      <w:r w:rsidR="009A3866">
        <w:rPr>
          <w:rFonts w:asciiTheme="minorHAnsi" w:eastAsia="Times New Roman" w:hAnsiTheme="minorHAnsi"/>
        </w:rPr>
        <w:t>____________________</w:t>
      </w:r>
      <w:r>
        <w:rPr>
          <w:rFonts w:asciiTheme="minorHAnsi" w:eastAsia="Times New Roman" w:hAnsiTheme="minorHAnsi"/>
        </w:rPr>
        <w:t xml:space="preserve"> pomiędzy:</w:t>
      </w:r>
    </w:p>
    <w:p w:rsidR="00AA0702" w:rsidRDefault="00AA0702" w:rsidP="00AA0702">
      <w:pPr>
        <w:spacing w:line="276" w:lineRule="auto"/>
        <w:jc w:val="both"/>
        <w:rPr>
          <w:rFonts w:asciiTheme="minorHAnsi" w:eastAsia="Times New Roman" w:hAnsiTheme="minorHAnsi"/>
        </w:rPr>
      </w:pPr>
    </w:p>
    <w:p w:rsidR="00614EDF" w:rsidRDefault="00AA0702" w:rsidP="00614EDF">
      <w:pPr>
        <w:tabs>
          <w:tab w:val="left" w:pos="4383"/>
          <w:tab w:val="left" w:pos="4843"/>
          <w:tab w:val="left" w:pos="5143"/>
          <w:tab w:val="left" w:pos="7503"/>
          <w:tab w:val="left" w:pos="7903"/>
        </w:tabs>
        <w:spacing w:line="276" w:lineRule="auto"/>
        <w:ind w:left="4"/>
        <w:jc w:val="both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Zakładem Usług Komunalnych Łysomice Spółka z o.o. w Gostkowie 21 e</w:t>
      </w:r>
      <w:r w:rsidR="00614EDF">
        <w:rPr>
          <w:rFonts w:asciiTheme="minorHAnsi" w:eastAsia="Times New Roman" w:hAnsiTheme="minorHAnsi"/>
        </w:rPr>
        <w:t xml:space="preserve">, </w:t>
      </w:r>
      <w:r w:rsidR="00614EDF" w:rsidRPr="00614EDF">
        <w:rPr>
          <w:rFonts w:asciiTheme="minorHAnsi" w:eastAsia="Times New Roman" w:hAnsiTheme="minorHAnsi"/>
          <w:b/>
        </w:rPr>
        <w:t>87-148 Łysomice</w:t>
      </w:r>
    </w:p>
    <w:p w:rsidR="00614EDF" w:rsidRDefault="00614EDF" w:rsidP="00614EDF">
      <w:pPr>
        <w:tabs>
          <w:tab w:val="left" w:pos="4383"/>
          <w:tab w:val="left" w:pos="4843"/>
          <w:tab w:val="left" w:pos="5143"/>
          <w:tab w:val="left" w:pos="7503"/>
          <w:tab w:val="left" w:pos="7903"/>
        </w:tabs>
        <w:spacing w:line="276" w:lineRule="auto"/>
        <w:ind w:left="4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posiadającym  NIP  8792688</w:t>
      </w:r>
      <w:r w:rsidR="00AA0702">
        <w:rPr>
          <w:rFonts w:asciiTheme="minorHAnsi" w:eastAsia="Times New Roman" w:hAnsiTheme="minorHAnsi"/>
        </w:rPr>
        <w:t>794,  REGON  366321404,  zarejestrowan</w:t>
      </w:r>
      <w:r>
        <w:rPr>
          <w:rFonts w:asciiTheme="minorHAnsi" w:eastAsia="Times New Roman" w:hAnsiTheme="minorHAnsi"/>
        </w:rPr>
        <w:t>ym</w:t>
      </w:r>
      <w:r w:rsidR="00AA0702">
        <w:rPr>
          <w:rFonts w:asciiTheme="minorHAnsi" w:eastAsia="Times New Roman" w:hAnsiTheme="minorHAnsi"/>
        </w:rPr>
        <w:t xml:space="preserve">  w  Sądzie  Rejonowym  w Toruniu VII Wydział Gospodarczy KRS  0000661315, o kapitale zakładowym  – 29 738 000 zł</w:t>
      </w:r>
      <w:r>
        <w:rPr>
          <w:rFonts w:asciiTheme="minorHAnsi" w:eastAsia="Times New Roman" w:hAnsiTheme="minorHAnsi"/>
        </w:rPr>
        <w:t>,</w:t>
      </w:r>
      <w:r w:rsidR="00AA0702">
        <w:rPr>
          <w:rFonts w:asciiTheme="minorHAnsi" w:eastAsia="Times New Roman" w:hAnsiTheme="minorHAnsi"/>
        </w:rPr>
        <w:t xml:space="preserve"> tel.56 678 44 51 ,</w:t>
      </w:r>
    </w:p>
    <w:p w:rsidR="00AA0702" w:rsidRPr="00614EDF" w:rsidRDefault="00614EDF" w:rsidP="00614EDF">
      <w:pPr>
        <w:tabs>
          <w:tab w:val="left" w:pos="4383"/>
          <w:tab w:val="left" w:pos="4843"/>
          <w:tab w:val="left" w:pos="5143"/>
          <w:tab w:val="left" w:pos="7503"/>
          <w:tab w:val="left" w:pos="7903"/>
        </w:tabs>
        <w:spacing w:line="276" w:lineRule="auto"/>
        <w:ind w:left="4"/>
        <w:jc w:val="both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</w:rPr>
        <w:t>strona www</w:t>
      </w:r>
      <w:r w:rsidR="00AA0702">
        <w:rPr>
          <w:rFonts w:asciiTheme="minorHAnsi" w:eastAsia="Times New Roman" w:hAnsiTheme="minorHAnsi"/>
        </w:rPr>
        <w:t xml:space="preserve">.zuklysomice.zakladkomunalny.com , e-mail: </w:t>
      </w:r>
      <w:r w:rsidR="00AA0702">
        <w:rPr>
          <w:rFonts w:asciiTheme="minorHAnsi" w:eastAsia="Times New Roman" w:hAnsiTheme="minorHAnsi"/>
          <w:i/>
        </w:rPr>
        <w:t>zukgostkowo@gmail.com</w:t>
      </w:r>
      <w:r w:rsidR="00AA0702">
        <w:rPr>
          <w:rFonts w:asciiTheme="minorHAnsi" w:eastAsia="Times New Roman" w:hAnsiTheme="minorHAnsi"/>
        </w:rPr>
        <w:t xml:space="preserve"> prowadzący</w:t>
      </w:r>
      <w:r>
        <w:rPr>
          <w:rFonts w:asciiTheme="minorHAnsi" w:eastAsia="Times New Roman" w:hAnsiTheme="minorHAnsi"/>
        </w:rPr>
        <w:t>m</w:t>
      </w:r>
      <w:r w:rsidR="00AA0702">
        <w:rPr>
          <w:rFonts w:asciiTheme="minorHAnsi" w:eastAsia="Times New Roman" w:hAnsiTheme="minorHAnsi"/>
        </w:rPr>
        <w:t xml:space="preserve"> działalność zbiorowego zaopatrzenia w wodę i zbiorowego odprowadzenia ścieków na podstawie zezwolenia wydanego przez Wójta Gminy Łysomice </w:t>
      </w:r>
      <w:r>
        <w:rPr>
          <w:rFonts w:asciiTheme="minorHAnsi" w:eastAsia="Times New Roman" w:hAnsiTheme="minorHAnsi"/>
        </w:rPr>
        <w:t>w</w:t>
      </w:r>
      <w:r w:rsidR="00AA0702">
        <w:rPr>
          <w:rFonts w:asciiTheme="minorHAnsi" w:eastAsia="Times New Roman" w:hAnsiTheme="minorHAnsi"/>
        </w:rPr>
        <w:t xml:space="preserve"> dni</w:t>
      </w:r>
      <w:r>
        <w:rPr>
          <w:rFonts w:asciiTheme="minorHAnsi" w:eastAsia="Times New Roman" w:hAnsiTheme="minorHAnsi"/>
        </w:rPr>
        <w:t>u</w:t>
      </w:r>
      <w:r w:rsidR="00AA0702">
        <w:rPr>
          <w:rFonts w:asciiTheme="minorHAnsi" w:eastAsia="Times New Roman" w:hAnsiTheme="minorHAnsi"/>
        </w:rPr>
        <w:t xml:space="preserve"> 30 grudnia 2016 r.  zwanym w umowie </w:t>
      </w:r>
      <w:r w:rsidR="00AA0702">
        <w:rPr>
          <w:rFonts w:asciiTheme="minorHAnsi" w:eastAsia="Times New Roman" w:hAnsiTheme="minorHAnsi"/>
          <w:b/>
        </w:rPr>
        <w:t>„Przedsiębiorstwem”</w:t>
      </w:r>
      <w:r w:rsidR="00AA0702">
        <w:rPr>
          <w:rFonts w:asciiTheme="minorHAnsi" w:eastAsia="Times New Roman" w:hAnsiTheme="minorHAnsi"/>
        </w:rPr>
        <w:t>, reprezentowanym przez:</w:t>
      </w:r>
    </w:p>
    <w:p w:rsidR="00AA0702" w:rsidRDefault="00AA0702" w:rsidP="00AA0702">
      <w:pPr>
        <w:spacing w:line="231" w:lineRule="exact"/>
        <w:rPr>
          <w:rFonts w:asciiTheme="minorHAnsi" w:eastAsia="Times New Roman" w:hAnsiTheme="minorHAnsi"/>
        </w:rPr>
      </w:pPr>
    </w:p>
    <w:p w:rsidR="00AA0702" w:rsidRDefault="00A255D5" w:rsidP="00AA0702">
      <w:pPr>
        <w:pStyle w:val="Akapitzlist"/>
        <w:numPr>
          <w:ilvl w:val="0"/>
          <w:numId w:val="1"/>
        </w:numPr>
        <w:tabs>
          <w:tab w:val="left" w:pos="724"/>
        </w:tabs>
        <w:spacing w:line="0" w:lineRule="atLeas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Zdzisława Gawrońskiego</w:t>
      </w:r>
      <w:r w:rsidR="00AA0702">
        <w:rPr>
          <w:rFonts w:asciiTheme="minorHAnsi" w:eastAsia="Times New Roman" w:hAnsiTheme="minorHAnsi"/>
        </w:rPr>
        <w:t xml:space="preserve"> – Prezesa Zarządu Spółki,</w:t>
      </w:r>
    </w:p>
    <w:p w:rsidR="00AA0702" w:rsidRDefault="00AA0702" w:rsidP="00AA0702">
      <w:pPr>
        <w:spacing w:line="348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0" w:lineRule="atLeast"/>
        <w:ind w:right="-143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a</w:t>
      </w:r>
    </w:p>
    <w:p w:rsidR="00AA0702" w:rsidRDefault="00AA0702" w:rsidP="00AA0702">
      <w:pPr>
        <w:spacing w:line="126" w:lineRule="exact"/>
        <w:jc w:val="both"/>
        <w:rPr>
          <w:rFonts w:asciiTheme="minorHAnsi" w:eastAsia="Times New Roman" w:hAnsiTheme="minorHAnsi"/>
        </w:rPr>
      </w:pPr>
    </w:p>
    <w:p w:rsidR="009A3866" w:rsidRDefault="009A3866" w:rsidP="00AA0702">
      <w:pPr>
        <w:spacing w:line="0" w:lineRule="atLeast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__________________________________________________________________</w:t>
      </w:r>
    </w:p>
    <w:p w:rsidR="009A3866" w:rsidRDefault="009A3866" w:rsidP="00AA0702">
      <w:pPr>
        <w:spacing w:line="0" w:lineRule="atLeast"/>
        <w:jc w:val="both"/>
        <w:rPr>
          <w:rFonts w:asciiTheme="minorHAnsi" w:eastAsia="Times New Roman" w:hAnsiTheme="minorHAnsi"/>
        </w:rPr>
      </w:pPr>
    </w:p>
    <w:p w:rsidR="009A3866" w:rsidRDefault="009A3866" w:rsidP="00AA0702">
      <w:pPr>
        <w:spacing w:line="0" w:lineRule="atLeast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__________________________________________________________________</w:t>
      </w:r>
    </w:p>
    <w:p w:rsidR="009A3866" w:rsidRDefault="009A3866" w:rsidP="00AA0702">
      <w:pPr>
        <w:spacing w:line="0" w:lineRule="atLeast"/>
        <w:jc w:val="both"/>
        <w:rPr>
          <w:rFonts w:asciiTheme="minorHAnsi" w:eastAsia="Times New Roman" w:hAnsiTheme="minorHAnsi"/>
        </w:rPr>
      </w:pPr>
    </w:p>
    <w:p w:rsidR="009A3866" w:rsidRDefault="009A3866" w:rsidP="00AA0702">
      <w:pPr>
        <w:spacing w:line="0" w:lineRule="atLeast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PESEL/NIP_________________________</w:t>
      </w:r>
    </w:p>
    <w:p w:rsidR="009A3866" w:rsidRDefault="009A3866" w:rsidP="00AA0702">
      <w:pPr>
        <w:spacing w:line="0" w:lineRule="atLeast"/>
        <w:jc w:val="both"/>
        <w:rPr>
          <w:rFonts w:asciiTheme="minorHAnsi" w:eastAsia="Times New Roman" w:hAnsiTheme="minorHAnsi"/>
        </w:rPr>
      </w:pPr>
    </w:p>
    <w:p w:rsidR="009A3866" w:rsidRPr="009A3866" w:rsidRDefault="009A3866" w:rsidP="00AA0702">
      <w:pPr>
        <w:spacing w:line="0" w:lineRule="atLeast"/>
        <w:jc w:val="both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120" w:lineRule="exact"/>
        <w:jc w:val="both"/>
        <w:rPr>
          <w:rFonts w:asciiTheme="minorHAnsi" w:eastAsia="Times New Roman" w:hAnsiTheme="minorHAnsi"/>
        </w:rPr>
      </w:pPr>
    </w:p>
    <w:p w:rsidR="00AA0702" w:rsidRDefault="009A3866" w:rsidP="00AA0702">
      <w:pPr>
        <w:spacing w:line="200" w:lineRule="exac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________________________________________________________________________________________</w:t>
      </w:r>
    </w:p>
    <w:p w:rsidR="009A3866" w:rsidRPr="009A3866" w:rsidRDefault="009A3866" w:rsidP="00AA0702">
      <w:pPr>
        <w:spacing w:line="200" w:lineRule="exact"/>
        <w:rPr>
          <w:rFonts w:asciiTheme="minorHAnsi" w:eastAsia="Times New Roman" w:hAnsiTheme="minorHAnsi"/>
          <w:sz w:val="16"/>
          <w:szCs w:val="16"/>
        </w:rPr>
      </w:pPr>
      <w:r>
        <w:rPr>
          <w:rFonts w:asciiTheme="minorHAnsi" w:eastAsia="Times New Roman" w:hAnsiTheme="minorHAnsi"/>
          <w:sz w:val="16"/>
          <w:szCs w:val="16"/>
        </w:rPr>
        <w:t>(adres korespondencyjny)</w:t>
      </w:r>
    </w:p>
    <w:p w:rsidR="009A3866" w:rsidRDefault="009A3866" w:rsidP="00AA0702">
      <w:pPr>
        <w:spacing w:line="200" w:lineRule="exact"/>
        <w:rPr>
          <w:rFonts w:asciiTheme="minorHAnsi" w:eastAsia="Times New Roman" w:hAnsiTheme="minorHAnsi"/>
        </w:rPr>
      </w:pPr>
    </w:p>
    <w:p w:rsidR="009A3866" w:rsidRDefault="003E1D12" w:rsidP="00AA0702">
      <w:pPr>
        <w:spacing w:line="200" w:lineRule="exac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r</w:t>
      </w:r>
      <w:r w:rsidR="009A3866">
        <w:rPr>
          <w:rFonts w:asciiTheme="minorHAnsi" w:eastAsia="Times New Roman" w:hAnsiTheme="minorHAnsi"/>
        </w:rPr>
        <w:t>eprezentowanym przez:____________________________________________</w:t>
      </w:r>
    </w:p>
    <w:p w:rsidR="009A3866" w:rsidRDefault="009A3866" w:rsidP="00AA0702">
      <w:pPr>
        <w:spacing w:line="200" w:lineRule="exact"/>
        <w:rPr>
          <w:rFonts w:asciiTheme="minorHAnsi" w:eastAsia="Times New Roman" w:hAnsiTheme="minorHAnsi"/>
        </w:rPr>
      </w:pPr>
    </w:p>
    <w:p w:rsidR="009A3866" w:rsidRDefault="009A3866" w:rsidP="00AA0702">
      <w:pPr>
        <w:spacing w:line="200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0" w:lineRule="atLeast"/>
        <w:ind w:left="4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zwanym w umowie </w:t>
      </w:r>
      <w:r>
        <w:rPr>
          <w:rFonts w:asciiTheme="minorHAnsi" w:eastAsia="Times New Roman" w:hAnsiTheme="minorHAnsi"/>
          <w:b/>
        </w:rPr>
        <w:t>„Odbiorcą Usług”</w:t>
      </w:r>
      <w:r>
        <w:rPr>
          <w:rFonts w:asciiTheme="minorHAnsi" w:eastAsia="Times New Roman" w:hAnsiTheme="minorHAnsi"/>
        </w:rPr>
        <w:t xml:space="preserve"> </w:t>
      </w:r>
    </w:p>
    <w:p w:rsidR="00AA0702" w:rsidRDefault="00AA0702" w:rsidP="00AA0702">
      <w:pPr>
        <w:spacing w:line="125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CZĘŚĆ OGÓLNA</w:t>
      </w:r>
    </w:p>
    <w:p w:rsidR="00AA0702" w:rsidRDefault="00AA0702" w:rsidP="00AA0702">
      <w:pPr>
        <w:spacing w:line="120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0" w:lineRule="atLeast"/>
        <w:ind w:right="-363"/>
        <w:jc w:val="center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§ 1.</w:t>
      </w:r>
    </w:p>
    <w:p w:rsidR="00AA0702" w:rsidRDefault="00AA0702" w:rsidP="00AA0702">
      <w:pPr>
        <w:spacing w:line="4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232" w:lineRule="auto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1.Przedsiębiorstwo oświadcza, że prowadzi działalność gospodarczą w zakresie zbiorowego zaopatrzenia w wodę i zbiorowego odprowadzania ścieków na terenie Gminy Łysomice, na podstawie</w:t>
      </w:r>
    </w:p>
    <w:p w:rsidR="00AA0702" w:rsidRDefault="00AA0702" w:rsidP="00AA0702">
      <w:pPr>
        <w:spacing w:line="2" w:lineRule="exact"/>
        <w:jc w:val="both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0" w:lineRule="atLeast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zezwolenia wydanego przez Wójta Gminy Łysomice, zawierającego w szczególności:</w:t>
      </w:r>
    </w:p>
    <w:p w:rsidR="00AA0702" w:rsidRDefault="00AA0702" w:rsidP="00AA0702">
      <w:pPr>
        <w:spacing w:line="0" w:lineRule="atLeast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1) zobowiązanie Przedsiębiorstwa do:</w:t>
      </w:r>
    </w:p>
    <w:p w:rsidR="00AA0702" w:rsidRDefault="00AA0702" w:rsidP="00AA0702">
      <w:pPr>
        <w:spacing w:line="11" w:lineRule="exact"/>
        <w:jc w:val="both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0"/>
          <w:numId w:val="3"/>
        </w:numPr>
        <w:tabs>
          <w:tab w:val="left" w:pos="426"/>
        </w:tabs>
        <w:spacing w:line="232" w:lineRule="auto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prowadzenia racjonalnej gospodarki w zakresie działalności objętej zezwoleniem, tj. dostarczania wody w sposób ciągły i niezawodny, w wymaganej ilości i odpowiednim ciśnieniu oraz odbioru ścieków w sposób ciągły i niezawodny;</w:t>
      </w:r>
    </w:p>
    <w:p w:rsidR="00AA0702" w:rsidRDefault="00AA0702" w:rsidP="00AA0702">
      <w:pPr>
        <w:spacing w:line="2" w:lineRule="exact"/>
        <w:jc w:val="both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0"/>
          <w:numId w:val="3"/>
        </w:numPr>
        <w:tabs>
          <w:tab w:val="left" w:pos="426"/>
        </w:tabs>
        <w:spacing w:line="0" w:lineRule="atLeast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przestrzegania regulaminu dostarczania wody i odprowadzania ścieków;</w:t>
      </w:r>
    </w:p>
    <w:p w:rsidR="00AA0702" w:rsidRDefault="00AA0702" w:rsidP="00AA0702">
      <w:pPr>
        <w:numPr>
          <w:ilvl w:val="0"/>
          <w:numId w:val="3"/>
        </w:numPr>
        <w:tabs>
          <w:tab w:val="left" w:pos="426"/>
        </w:tabs>
        <w:spacing w:line="0" w:lineRule="atLeast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wprowadzania ograniczeń dostarczania wody w przypadku jej niedoboru;</w:t>
      </w:r>
    </w:p>
    <w:p w:rsidR="00AA0702" w:rsidRDefault="00AA0702" w:rsidP="00AA0702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warunki wygaśnięcia lub cofnięcia zezwolenia:  </w:t>
      </w:r>
    </w:p>
    <w:p w:rsidR="00AA0702" w:rsidRDefault="00AA0702" w:rsidP="00AA0702">
      <w:pPr>
        <w:pStyle w:val="Akapitzlist"/>
        <w:numPr>
          <w:ilvl w:val="0"/>
          <w:numId w:val="5"/>
        </w:numPr>
        <w:tabs>
          <w:tab w:val="left" w:pos="426"/>
        </w:tabs>
        <w:spacing w:line="232" w:lineRule="auto"/>
        <w:ind w:right="4700" w:hanging="724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Zezwolenie wygasa:</w:t>
      </w:r>
    </w:p>
    <w:p w:rsidR="00AA0702" w:rsidRDefault="00AA0702" w:rsidP="00AA0702">
      <w:pPr>
        <w:spacing w:line="1" w:lineRule="exact"/>
        <w:jc w:val="both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0" w:lineRule="atLeast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- w związku z likwidacją podmiotu na wniosek, którego zostało wydane;</w:t>
      </w:r>
    </w:p>
    <w:p w:rsidR="00AA0702" w:rsidRDefault="00AA0702" w:rsidP="00AA0702">
      <w:pPr>
        <w:spacing w:line="8" w:lineRule="exact"/>
        <w:jc w:val="both"/>
        <w:rPr>
          <w:rFonts w:asciiTheme="minorHAnsi" w:eastAsia="Times New Roman" w:hAnsiTheme="minorHAnsi"/>
        </w:rPr>
      </w:pPr>
    </w:p>
    <w:p w:rsidR="00AA0702" w:rsidRDefault="00AA0702" w:rsidP="00AA07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w związku z zaniechaniem przez spółkę działalności objętej zezwoleniem; </w:t>
      </w:r>
    </w:p>
    <w:p w:rsidR="00AA0702" w:rsidRDefault="00AA0702" w:rsidP="00AA0702">
      <w:pPr>
        <w:spacing w:line="232" w:lineRule="auto"/>
        <w:ind w:right="262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b) Zezwolenie może być cofn</w:t>
      </w:r>
      <w:r w:rsidR="00D16588">
        <w:rPr>
          <w:rFonts w:asciiTheme="minorHAnsi" w:eastAsia="Times New Roman" w:hAnsiTheme="minorHAnsi"/>
        </w:rPr>
        <w:t>i</w:t>
      </w:r>
      <w:r w:rsidR="00A26C23">
        <w:rPr>
          <w:rFonts w:asciiTheme="minorHAnsi" w:eastAsia="Times New Roman" w:hAnsiTheme="minorHAnsi"/>
        </w:rPr>
        <w:t>ę</w:t>
      </w:r>
      <w:r w:rsidR="00D16588">
        <w:rPr>
          <w:rFonts w:asciiTheme="minorHAnsi" w:eastAsia="Times New Roman" w:hAnsiTheme="minorHAnsi"/>
        </w:rPr>
        <w:t>te</w:t>
      </w:r>
      <w:r>
        <w:rPr>
          <w:rFonts w:asciiTheme="minorHAnsi" w:eastAsia="Times New Roman" w:hAnsiTheme="minorHAnsi"/>
        </w:rPr>
        <w:t>:</w:t>
      </w:r>
    </w:p>
    <w:p w:rsidR="00AA0702" w:rsidRDefault="00AA0702" w:rsidP="00AA0702">
      <w:pPr>
        <w:spacing w:line="1" w:lineRule="exact"/>
        <w:jc w:val="both"/>
        <w:rPr>
          <w:rFonts w:asciiTheme="minorHAnsi" w:eastAsia="Times New Roman" w:hAnsiTheme="minorHAnsi"/>
        </w:rPr>
      </w:pPr>
    </w:p>
    <w:p w:rsidR="00AA0702" w:rsidRDefault="00AA0702" w:rsidP="00AA07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165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 zgodnym porozumieniem stron;</w:t>
      </w:r>
    </w:p>
    <w:p w:rsidR="00AA0702" w:rsidRDefault="00AA0702" w:rsidP="00AA07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na skutek rażącego-systematycznego nie wywiązywania się spółki z zadań określonych w zezwoleniu oraz regulaminie dostarczania wody i odprowadzania ścieków, o czym spółka winna być uprzedzona;</w:t>
      </w:r>
    </w:p>
    <w:p w:rsidR="0018424D" w:rsidRDefault="00AA0702" w:rsidP="00AA07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utraty przez spółkę innych pozwoleń niezbędnych dla realizacji przedmiotu zezwolenia; - ze względu na wymogi obronności i bezpieczeństwa określone w odrębnych przepisach; </w:t>
      </w:r>
    </w:p>
    <w:p w:rsidR="00AA0702" w:rsidRDefault="00AA0702" w:rsidP="00AA07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c) zezwolenie może być cofnięte bez odszkodowania:</w:t>
      </w:r>
    </w:p>
    <w:p w:rsidR="00AA0702" w:rsidRDefault="00AA0702" w:rsidP="00AA07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18424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w związku z ewidentnym naruszeniem obowiązków wynikających z zezwolenia;</w:t>
      </w:r>
    </w:p>
    <w:p w:rsidR="00AA0702" w:rsidRDefault="00AA0702" w:rsidP="001842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18424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gdy przemawia za tym ważny interes państwa lub wynika to z realizacji przepisów o obronności i </w:t>
      </w:r>
      <w:r w:rsidR="0018424D">
        <w:rPr>
          <w:rFonts w:asciiTheme="minorHAnsi" w:hAnsiTheme="minorHAnsi"/>
        </w:rPr>
        <w:t xml:space="preserve">    </w:t>
      </w:r>
    </w:p>
    <w:p w:rsidR="0018424D" w:rsidRDefault="0018424D" w:rsidP="001842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bezpieczeństwa państwa;</w:t>
      </w:r>
    </w:p>
    <w:p w:rsidR="00AA0702" w:rsidRDefault="00AA0702" w:rsidP="00AA07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utraty przez spółkę zdolności wykonywania zadań objętych zezwoleniem; - upadłoś</w:t>
      </w:r>
      <w:r w:rsidR="0018424D">
        <w:rPr>
          <w:rFonts w:asciiTheme="minorHAnsi" w:hAnsiTheme="minorHAnsi"/>
        </w:rPr>
        <w:t>ci</w:t>
      </w:r>
      <w:r>
        <w:rPr>
          <w:rFonts w:asciiTheme="minorHAnsi" w:hAnsiTheme="minorHAnsi"/>
        </w:rPr>
        <w:t xml:space="preserve"> bądź likwidacj</w:t>
      </w:r>
      <w:r w:rsidR="0018424D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spółki;</w:t>
      </w:r>
    </w:p>
    <w:p w:rsidR="00AA0702" w:rsidRDefault="00AA0702" w:rsidP="00AA07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gdy cofnięcie następuje na wniosek spółki.</w:t>
      </w:r>
    </w:p>
    <w:p w:rsidR="00AA0702" w:rsidRDefault="00AA0702" w:rsidP="00AA0702">
      <w:pPr>
        <w:spacing w:line="231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0" w:lineRule="atLeast"/>
        <w:ind w:left="284" w:hanging="364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2. Umowa określa:</w:t>
      </w:r>
    </w:p>
    <w:p w:rsidR="00AA0702" w:rsidRDefault="00AA0702" w:rsidP="00AA0702">
      <w:pPr>
        <w:numPr>
          <w:ilvl w:val="0"/>
          <w:numId w:val="6"/>
        </w:numPr>
        <w:tabs>
          <w:tab w:val="left" w:pos="724"/>
        </w:tabs>
        <w:spacing w:line="0" w:lineRule="atLeast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ilość i jakość świadczonych usług wodociągowych i kanalizacyjnych oraz warunków ich świadczenia,</w:t>
      </w:r>
    </w:p>
    <w:p w:rsidR="00AA0702" w:rsidRDefault="00AA0702" w:rsidP="00AA0702">
      <w:pPr>
        <w:numPr>
          <w:ilvl w:val="0"/>
          <w:numId w:val="6"/>
        </w:numPr>
        <w:tabs>
          <w:tab w:val="left" w:pos="720"/>
        </w:tabs>
        <w:spacing w:line="232" w:lineRule="auto"/>
        <w:rPr>
          <w:rFonts w:asciiTheme="minorHAnsi" w:eastAsia="Times New Roman" w:hAnsiTheme="minorHAnsi"/>
        </w:rPr>
      </w:pPr>
      <w:bookmarkStart w:id="0" w:name="page13"/>
      <w:bookmarkEnd w:id="0"/>
      <w:r>
        <w:rPr>
          <w:rFonts w:asciiTheme="minorHAnsi" w:eastAsia="Times New Roman" w:hAnsiTheme="minorHAnsi"/>
        </w:rPr>
        <w:t>sposób i termin wzajemnych rozliczeń,</w:t>
      </w:r>
    </w:p>
    <w:p w:rsidR="00AA0702" w:rsidRDefault="00AA0702" w:rsidP="00AA0702">
      <w:pPr>
        <w:numPr>
          <w:ilvl w:val="0"/>
          <w:numId w:val="6"/>
        </w:numPr>
        <w:tabs>
          <w:tab w:val="left" w:pos="720"/>
        </w:tabs>
        <w:spacing w:line="0" w:lineRule="atLeas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prawa i obowiązki stron umowy,</w:t>
      </w:r>
    </w:p>
    <w:p w:rsidR="00AA0702" w:rsidRDefault="00AA0702" w:rsidP="00AA0702">
      <w:pPr>
        <w:spacing w:line="8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0"/>
          <w:numId w:val="6"/>
        </w:numPr>
        <w:tabs>
          <w:tab w:val="left" w:pos="720"/>
        </w:tabs>
        <w:spacing w:line="232" w:lineRule="auto"/>
        <w:ind w:right="78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warunki usuwania awarii przyłączy wodociągowych lub kanalizacyjnych będących w posiadaniu Odbiorcy Usług,</w:t>
      </w:r>
    </w:p>
    <w:p w:rsidR="00AA0702" w:rsidRDefault="00AA0702" w:rsidP="00AA0702">
      <w:pPr>
        <w:spacing w:line="1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0"/>
          <w:numId w:val="6"/>
        </w:numPr>
        <w:tabs>
          <w:tab w:val="left" w:pos="720"/>
        </w:tabs>
        <w:spacing w:line="0" w:lineRule="atLeas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procedury i warunki kontroli urządzeń wodociągowych i kanalizacyjnych,</w:t>
      </w:r>
    </w:p>
    <w:p w:rsidR="00AA0702" w:rsidRDefault="00AA0702" w:rsidP="00AA0702">
      <w:pPr>
        <w:numPr>
          <w:ilvl w:val="0"/>
          <w:numId w:val="6"/>
        </w:numPr>
        <w:tabs>
          <w:tab w:val="left" w:pos="720"/>
        </w:tabs>
        <w:spacing w:line="0" w:lineRule="atLeas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ustalenia zawarte w zezwoleniu,</w:t>
      </w:r>
    </w:p>
    <w:p w:rsidR="00AA0702" w:rsidRDefault="00AA0702" w:rsidP="00AA0702">
      <w:pPr>
        <w:numPr>
          <w:ilvl w:val="0"/>
          <w:numId w:val="6"/>
        </w:numPr>
        <w:tabs>
          <w:tab w:val="left" w:pos="720"/>
        </w:tabs>
        <w:spacing w:line="0" w:lineRule="atLeas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okres obowiązywania umowy, w tym warunki wypowiedzenia,</w:t>
      </w:r>
    </w:p>
    <w:p w:rsidR="00AA0702" w:rsidRDefault="00AA0702" w:rsidP="00AA0702">
      <w:pPr>
        <w:numPr>
          <w:ilvl w:val="0"/>
          <w:numId w:val="6"/>
        </w:numPr>
        <w:tabs>
          <w:tab w:val="left" w:pos="720"/>
        </w:tabs>
        <w:spacing w:line="235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odpowiedzialność stron za niedotrzymanie warunków umowy.</w:t>
      </w:r>
    </w:p>
    <w:p w:rsidR="00AA0702" w:rsidRDefault="00AA0702" w:rsidP="00AA0702">
      <w:pPr>
        <w:spacing w:line="235" w:lineRule="auto"/>
        <w:jc w:val="both"/>
        <w:rPr>
          <w:rFonts w:asciiTheme="minorHAnsi" w:eastAsia="Times New Roman" w:hAnsiTheme="minorHAnsi"/>
          <w:color w:val="FF0000"/>
        </w:rPr>
      </w:pPr>
      <w:r>
        <w:rPr>
          <w:rFonts w:asciiTheme="minorHAnsi" w:eastAsia="Times New Roman" w:hAnsiTheme="minorHAnsi"/>
        </w:rPr>
        <w:t>Pozostałe prawa i obowiązki stron umowy, w tym zasady rozpatrywania skarg i reklamacji, określa Regulamin dostarczania wody i odprowadzania ścieków, którego tekst jednolity jest dostępny na stronie internetowej Przedsiębiorstwa</w:t>
      </w:r>
      <w:r>
        <w:rPr>
          <w:rFonts w:asciiTheme="minorHAnsi" w:eastAsia="Times New Roman" w:hAnsiTheme="minorHAnsi"/>
          <w:color w:val="FF0000"/>
        </w:rPr>
        <w:t>.</w:t>
      </w:r>
    </w:p>
    <w:p w:rsidR="00AA0702" w:rsidRDefault="00AA0702" w:rsidP="00AA0702">
      <w:pPr>
        <w:spacing w:line="4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0" w:lineRule="atLeast"/>
        <w:ind w:left="4740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§ 2.</w:t>
      </w:r>
    </w:p>
    <w:p w:rsidR="00AA0702" w:rsidRDefault="00AA0702" w:rsidP="00AA0702">
      <w:pPr>
        <w:spacing w:line="226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pStyle w:val="Akapitzlist"/>
        <w:numPr>
          <w:ilvl w:val="0"/>
          <w:numId w:val="7"/>
        </w:numPr>
        <w:spacing w:line="0" w:lineRule="atLeast"/>
        <w:ind w:left="426" w:hanging="426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Umowa dotyczy sprzedaży wo</w:t>
      </w:r>
      <w:r w:rsidR="00014B63">
        <w:rPr>
          <w:rFonts w:asciiTheme="minorHAnsi" w:eastAsia="Times New Roman" w:hAnsiTheme="minorHAnsi"/>
        </w:rPr>
        <w:t>dy</w:t>
      </w:r>
      <w:r w:rsidR="00E57672">
        <w:rPr>
          <w:rFonts w:asciiTheme="minorHAnsi" w:eastAsia="Times New Roman" w:hAnsiTheme="minorHAnsi"/>
        </w:rPr>
        <w:t>/odprowadzania</w:t>
      </w:r>
      <w:r w:rsidR="00014B63">
        <w:rPr>
          <w:rFonts w:asciiTheme="minorHAnsi" w:eastAsia="Times New Roman" w:hAnsiTheme="minorHAnsi"/>
        </w:rPr>
        <w:t xml:space="preserve"> do</w:t>
      </w:r>
      <w:r w:rsidR="00E57672">
        <w:rPr>
          <w:rFonts w:asciiTheme="minorHAnsi" w:eastAsia="Times New Roman" w:hAnsiTheme="minorHAnsi"/>
        </w:rPr>
        <w:t>/z</w:t>
      </w:r>
      <w:r w:rsidR="00014B63">
        <w:rPr>
          <w:rFonts w:asciiTheme="minorHAnsi" w:eastAsia="Times New Roman" w:hAnsiTheme="minorHAnsi"/>
        </w:rPr>
        <w:t xml:space="preserve"> nieruchomości położonej w</w:t>
      </w:r>
    </w:p>
    <w:p w:rsidR="00014B63" w:rsidRDefault="00014B63" w:rsidP="00014B63">
      <w:pPr>
        <w:pStyle w:val="Akapitzlist"/>
        <w:spacing w:line="0" w:lineRule="atLeast"/>
        <w:ind w:left="426"/>
        <w:rPr>
          <w:rFonts w:asciiTheme="minorHAnsi" w:eastAsia="Times New Roman" w:hAnsiTheme="minorHAnsi"/>
        </w:rPr>
      </w:pPr>
    </w:p>
    <w:p w:rsidR="00014B63" w:rsidRDefault="000B50E7" w:rsidP="00014B63">
      <w:pPr>
        <w:pStyle w:val="Akapitzlist"/>
        <w:spacing w:line="0" w:lineRule="atLeast"/>
        <w:ind w:left="426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m</w:t>
      </w:r>
      <w:r w:rsidR="00014B63">
        <w:rPr>
          <w:rFonts w:asciiTheme="minorHAnsi" w:eastAsia="Times New Roman" w:hAnsiTheme="minorHAnsi"/>
        </w:rPr>
        <w:t>iejscowości_________________________________________</w:t>
      </w:r>
    </w:p>
    <w:p w:rsidR="00014B63" w:rsidRDefault="00014B63" w:rsidP="00014B63">
      <w:pPr>
        <w:pStyle w:val="Akapitzlist"/>
        <w:spacing w:line="0" w:lineRule="atLeast"/>
        <w:ind w:left="426"/>
        <w:rPr>
          <w:rFonts w:asciiTheme="minorHAnsi" w:eastAsia="Times New Roman" w:hAnsiTheme="minorHAnsi"/>
        </w:rPr>
      </w:pPr>
    </w:p>
    <w:p w:rsidR="00014B63" w:rsidRDefault="000B50E7" w:rsidP="00014B63">
      <w:pPr>
        <w:pStyle w:val="Akapitzlist"/>
        <w:spacing w:line="0" w:lineRule="atLeast"/>
        <w:ind w:left="426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</w:t>
      </w:r>
      <w:r w:rsidR="00014B63">
        <w:rPr>
          <w:rFonts w:asciiTheme="minorHAnsi" w:eastAsia="Times New Roman" w:hAnsiTheme="minorHAnsi"/>
        </w:rPr>
        <w:t>rzy ulicy_____________________________________________ nr_____________________</w:t>
      </w:r>
    </w:p>
    <w:p w:rsidR="00AA0702" w:rsidRDefault="00AA0702" w:rsidP="00AA0702">
      <w:pPr>
        <w:pStyle w:val="Akapitzlist"/>
        <w:spacing w:line="0" w:lineRule="atLeast"/>
        <w:rPr>
          <w:rFonts w:asciiTheme="minorHAnsi" w:eastAsia="Times New Roman" w:hAnsiTheme="minorHAnsi"/>
        </w:rPr>
      </w:pPr>
    </w:p>
    <w:p w:rsidR="00AA0702" w:rsidRPr="00014B63" w:rsidRDefault="00AA0702" w:rsidP="00014B63">
      <w:pPr>
        <w:spacing w:line="0" w:lineRule="atLeas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0" w:lineRule="atLeas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2. Miejscem sprzedaży wody jest zawór za wodomierzem głównym zamontowanym</w:t>
      </w:r>
    </w:p>
    <w:p w:rsidR="00AA0702" w:rsidRDefault="00AA0702" w:rsidP="00AA0702">
      <w:pPr>
        <w:spacing w:line="231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tabs>
          <w:tab w:val="left" w:pos="8420"/>
        </w:tabs>
        <w:spacing w:line="0" w:lineRule="atLeast"/>
        <w:rPr>
          <w:rFonts w:asciiTheme="minorHAnsi" w:eastAsia="Times New Roman" w:hAnsiTheme="minorHAnsi"/>
          <w:i/>
        </w:rPr>
      </w:pPr>
      <w:r>
        <w:rPr>
          <w:rFonts w:asciiTheme="minorHAnsi" w:eastAsia="Times New Roman" w:hAnsiTheme="minorHAnsi"/>
        </w:rPr>
        <w:t>___________________________________________________________________</w:t>
      </w:r>
      <w:r>
        <w:rPr>
          <w:rFonts w:asciiTheme="minorHAnsi" w:eastAsia="Times New Roman" w:hAnsiTheme="minorHAnsi"/>
        </w:rPr>
        <w:tab/>
      </w:r>
    </w:p>
    <w:p w:rsidR="00AA0702" w:rsidRDefault="00AA0702" w:rsidP="00AA0702">
      <w:pPr>
        <w:spacing w:line="11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232" w:lineRule="auto"/>
        <w:rPr>
          <w:rFonts w:asciiTheme="minorHAnsi" w:eastAsia="Times New Roman" w:hAnsiTheme="minorHAnsi"/>
          <w:i/>
        </w:rPr>
      </w:pPr>
      <w:r>
        <w:rPr>
          <w:rFonts w:asciiTheme="minorHAnsi" w:eastAsia="Times New Roman" w:hAnsiTheme="minorHAnsi"/>
          <w:i/>
        </w:rPr>
        <w:t>(</w:t>
      </w:r>
      <w:r>
        <w:rPr>
          <w:rFonts w:asciiTheme="minorHAnsi" w:eastAsia="Times New Roman" w:hAnsiTheme="minorHAnsi"/>
          <w:i/>
          <w:sz w:val="18"/>
          <w:szCs w:val="18"/>
        </w:rPr>
        <w:t>podać miejsce lokalizacji wodomierza głównego np. piwnica, studnia wodomierzowa, lub inne pomieszczenie)</w:t>
      </w:r>
    </w:p>
    <w:p w:rsidR="00AA0702" w:rsidRDefault="00AA0702" w:rsidP="00AA0702">
      <w:pPr>
        <w:spacing w:line="242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0"/>
          <w:numId w:val="8"/>
        </w:numPr>
        <w:tabs>
          <w:tab w:val="left" w:pos="426"/>
        </w:tabs>
        <w:spacing w:line="232" w:lineRule="auto"/>
        <w:ind w:left="426" w:hanging="426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Odbiorca Usług oświadcza, że przygotowane pomieszczenie, w którym jest zainstalowany wodomierz główny jest zabezpieczone przed zalaniem wodą, zamarzaniem oraz dostępem osób niepowołanych.</w:t>
      </w:r>
    </w:p>
    <w:p w:rsidR="00AA0702" w:rsidRDefault="00AA0702" w:rsidP="00AA0702">
      <w:pPr>
        <w:spacing w:line="1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0"/>
          <w:numId w:val="8"/>
        </w:numPr>
        <w:tabs>
          <w:tab w:val="left" w:pos="567"/>
        </w:tabs>
        <w:spacing w:line="0" w:lineRule="atLeast"/>
        <w:ind w:left="426" w:hanging="426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Miejscem wykonania usługi odprowadzenia ścieków jest:</w:t>
      </w:r>
    </w:p>
    <w:p w:rsidR="00A33DB2" w:rsidRDefault="00A33DB2" w:rsidP="00A33DB2">
      <w:pPr>
        <w:pStyle w:val="Akapitzlist"/>
        <w:rPr>
          <w:rFonts w:asciiTheme="minorHAnsi" w:eastAsia="Times New Roman" w:hAnsiTheme="minorHAnsi"/>
        </w:rPr>
      </w:pPr>
    </w:p>
    <w:p w:rsidR="00A33DB2" w:rsidRDefault="00A33DB2" w:rsidP="00A33DB2">
      <w:pPr>
        <w:tabs>
          <w:tab w:val="left" w:pos="567"/>
        </w:tabs>
        <w:spacing w:line="0" w:lineRule="atLeast"/>
        <w:ind w:left="426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_______________________________________________________________________</w:t>
      </w:r>
    </w:p>
    <w:p w:rsidR="00AA0702" w:rsidRDefault="00AA0702" w:rsidP="00AA0702">
      <w:pPr>
        <w:tabs>
          <w:tab w:val="left" w:pos="567"/>
        </w:tabs>
        <w:spacing w:line="0" w:lineRule="atLeast"/>
        <w:ind w:left="426" w:hanging="426"/>
        <w:rPr>
          <w:rFonts w:asciiTheme="minorHAnsi" w:eastAsia="Times New Roman" w:hAnsiTheme="minorHAnsi"/>
          <w:i/>
        </w:rPr>
      </w:pPr>
      <w:r>
        <w:rPr>
          <w:rFonts w:asciiTheme="minorHAnsi" w:eastAsia="Times New Roman" w:hAnsiTheme="minorHAnsi"/>
          <w:i/>
        </w:rPr>
        <w:t xml:space="preserve">        miejsce odbioru ścieków (np. pierwsza studzienka od strony budynku, granica działki, inne)</w:t>
      </w:r>
    </w:p>
    <w:p w:rsidR="00AA0702" w:rsidRDefault="00A33DB2" w:rsidP="00014B63">
      <w:pPr>
        <w:spacing w:line="235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i/>
        </w:rPr>
        <w:t xml:space="preserve"> </w:t>
      </w:r>
    </w:p>
    <w:p w:rsidR="00AA0702" w:rsidRDefault="00AA0702" w:rsidP="00AA0702">
      <w:pPr>
        <w:numPr>
          <w:ilvl w:val="0"/>
          <w:numId w:val="8"/>
        </w:numPr>
        <w:tabs>
          <w:tab w:val="left" w:pos="426"/>
        </w:tabs>
        <w:spacing w:line="0" w:lineRule="atLeast"/>
        <w:ind w:left="426" w:hanging="426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Odbiorca Usług oświadcza, że jest </w:t>
      </w:r>
      <w:r w:rsidR="00A33DB2">
        <w:rPr>
          <w:rFonts w:asciiTheme="minorHAnsi" w:eastAsia="Times New Roman" w:hAnsiTheme="minorHAnsi"/>
        </w:rPr>
        <w:t>_______________________</w:t>
      </w:r>
      <w:r>
        <w:rPr>
          <w:rFonts w:asciiTheme="minorHAnsi" w:eastAsia="Times New Roman" w:hAnsiTheme="minorHAnsi"/>
        </w:rPr>
        <w:t xml:space="preserve"> nieruchomości, o której mowa w </w:t>
      </w:r>
      <w:r>
        <w:rPr>
          <w:rFonts w:asciiTheme="minorHAnsi" w:eastAsia="Times New Roman" w:hAnsiTheme="minorHAnsi"/>
          <w:b/>
        </w:rPr>
        <w:t>§</w:t>
      </w:r>
      <w:r>
        <w:rPr>
          <w:rFonts w:asciiTheme="minorHAnsi" w:eastAsia="Times New Roman" w:hAnsiTheme="minorHAnsi"/>
        </w:rPr>
        <w:t xml:space="preserve"> 2 ust. 1.</w:t>
      </w:r>
    </w:p>
    <w:p w:rsidR="00AA0702" w:rsidRDefault="00AA0702" w:rsidP="00AA0702">
      <w:pPr>
        <w:spacing w:line="0" w:lineRule="atLeast"/>
        <w:ind w:left="426"/>
        <w:rPr>
          <w:rFonts w:asciiTheme="minorHAnsi" w:eastAsia="Times New Roman" w:hAnsiTheme="minorHAnsi"/>
          <w:i/>
        </w:rPr>
      </w:pPr>
      <w:r>
        <w:rPr>
          <w:rFonts w:asciiTheme="minorHAnsi" w:eastAsia="Times New Roman" w:hAnsiTheme="minorHAnsi"/>
          <w:i/>
          <w:sz w:val="18"/>
          <w:szCs w:val="18"/>
        </w:rPr>
        <w:t>(określić rodzaj tytułu prawnego np. własność, współwłasność, dzierżawa, najem, użytkowanie, zarząd)</w:t>
      </w:r>
      <w:r>
        <w:rPr>
          <w:rFonts w:asciiTheme="minorHAnsi" w:eastAsia="Times New Roman" w:hAnsiTheme="minorHAnsi"/>
          <w:i/>
        </w:rPr>
        <w:t xml:space="preserve"> </w:t>
      </w:r>
    </w:p>
    <w:p w:rsidR="00AA0702" w:rsidRDefault="00AA0702" w:rsidP="00AA0702">
      <w:pPr>
        <w:spacing w:line="200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264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tabs>
          <w:tab w:val="left" w:pos="426"/>
        </w:tabs>
        <w:spacing w:line="0" w:lineRule="atLeast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B.</w:t>
      </w:r>
      <w:r>
        <w:rPr>
          <w:rFonts w:asciiTheme="minorHAnsi" w:eastAsia="Times New Roman" w:hAnsiTheme="minorHAnsi"/>
          <w:b/>
        </w:rPr>
        <w:tab/>
        <w:t>CZĘŚĆ SZCZEGÓŁOWA</w:t>
      </w:r>
    </w:p>
    <w:p w:rsidR="00AA0702" w:rsidRDefault="00AA0702" w:rsidP="00AA0702">
      <w:pPr>
        <w:spacing w:line="231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0" w:lineRule="atLeast"/>
        <w:ind w:left="280"/>
        <w:rPr>
          <w:rFonts w:asciiTheme="minorHAnsi" w:eastAsia="Times New Roman" w:hAnsiTheme="minorHAnsi"/>
          <w:b/>
          <w:i/>
        </w:rPr>
      </w:pPr>
      <w:r>
        <w:rPr>
          <w:rFonts w:asciiTheme="minorHAnsi" w:eastAsia="Times New Roman" w:hAnsiTheme="minorHAnsi"/>
          <w:b/>
          <w:i/>
        </w:rPr>
        <w:t>B.1 ILOŚĆ I JAKOŚĆ ŚWIADCZONYCH USŁUG WODOCIĄGOWYCH I KANALIZACYJNYCH</w:t>
      </w:r>
    </w:p>
    <w:p w:rsidR="00AA0702" w:rsidRDefault="00AA0702" w:rsidP="00AA0702">
      <w:pPr>
        <w:spacing w:line="228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2"/>
          <w:numId w:val="9"/>
        </w:numPr>
        <w:tabs>
          <w:tab w:val="left" w:pos="4540"/>
        </w:tabs>
        <w:spacing w:line="0" w:lineRule="atLeast"/>
        <w:ind w:left="4540" w:hanging="158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3.</w:t>
      </w:r>
    </w:p>
    <w:p w:rsidR="00AA0702" w:rsidRDefault="00AA0702" w:rsidP="00AA0702">
      <w:pPr>
        <w:numPr>
          <w:ilvl w:val="0"/>
          <w:numId w:val="9"/>
        </w:numPr>
        <w:tabs>
          <w:tab w:val="left" w:pos="284"/>
        </w:tabs>
        <w:spacing w:line="235" w:lineRule="auto"/>
        <w:ind w:left="284" w:hanging="284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Odbiorca Usług oświadcza, że woda dostarczana przez Przedsiębiorstwo będzie wykorzystywana na cele:</w:t>
      </w:r>
    </w:p>
    <w:p w:rsidR="00AA0702" w:rsidRDefault="00AA0702" w:rsidP="00AA0702">
      <w:pPr>
        <w:numPr>
          <w:ilvl w:val="1"/>
          <w:numId w:val="9"/>
        </w:numPr>
        <w:tabs>
          <w:tab w:val="left" w:pos="284"/>
          <w:tab w:val="left" w:pos="1120"/>
        </w:tabs>
        <w:spacing w:line="235" w:lineRule="auto"/>
        <w:ind w:left="284" w:hanging="284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zaopatrzenia w wodę ludności,</w:t>
      </w:r>
      <w:r w:rsidR="001672C8">
        <w:rPr>
          <w:rFonts w:asciiTheme="minorHAnsi" w:eastAsia="Times New Roman" w:hAnsiTheme="minorHAnsi"/>
        </w:rPr>
        <w:t xml:space="preserve"> rozliczanej wg </w:t>
      </w:r>
      <w:r w:rsidR="001672C8" w:rsidRPr="001672C8">
        <w:rPr>
          <w:rFonts w:asciiTheme="minorHAnsi" w:eastAsia="Times New Roman" w:hAnsiTheme="minorHAnsi"/>
          <w:b/>
        </w:rPr>
        <w:t>I taryfy</w:t>
      </w:r>
    </w:p>
    <w:p w:rsidR="00AA0702" w:rsidRDefault="00AA0702" w:rsidP="00AA0702">
      <w:pPr>
        <w:tabs>
          <w:tab w:val="left" w:pos="284"/>
        </w:tabs>
        <w:spacing w:line="1" w:lineRule="exact"/>
        <w:ind w:left="284" w:hanging="284"/>
        <w:rPr>
          <w:rFonts w:asciiTheme="minorHAnsi" w:eastAsia="Times New Roman" w:hAnsiTheme="minorHAnsi"/>
        </w:rPr>
      </w:pPr>
    </w:p>
    <w:p w:rsidR="001672C8" w:rsidRPr="001672C8" w:rsidRDefault="001672C8" w:rsidP="001672C8">
      <w:pPr>
        <w:pStyle w:val="Akapitzlist"/>
        <w:numPr>
          <w:ilvl w:val="1"/>
          <w:numId w:val="9"/>
        </w:numPr>
        <w:tabs>
          <w:tab w:val="left" w:pos="284"/>
        </w:tabs>
        <w:spacing w:line="0" w:lineRule="atLeas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na cele budowlane , do czasu oddania budynku do użytkowania wg </w:t>
      </w:r>
      <w:r w:rsidRPr="001672C8">
        <w:rPr>
          <w:rFonts w:asciiTheme="minorHAnsi" w:eastAsia="Times New Roman" w:hAnsiTheme="minorHAnsi"/>
          <w:b/>
        </w:rPr>
        <w:t>II taryfy</w:t>
      </w:r>
    </w:p>
    <w:p w:rsidR="00AA0702" w:rsidRPr="001672C8" w:rsidRDefault="00AA0702" w:rsidP="001672C8">
      <w:pPr>
        <w:pStyle w:val="Akapitzlist"/>
        <w:numPr>
          <w:ilvl w:val="1"/>
          <w:numId w:val="9"/>
        </w:numPr>
        <w:tabs>
          <w:tab w:val="left" w:pos="284"/>
          <w:tab w:val="left" w:pos="1120"/>
        </w:tabs>
        <w:spacing w:line="0" w:lineRule="atLeast"/>
        <w:rPr>
          <w:rFonts w:asciiTheme="minorHAnsi" w:eastAsia="Times New Roman" w:hAnsiTheme="minorHAnsi"/>
        </w:rPr>
      </w:pPr>
      <w:r w:rsidRPr="001672C8">
        <w:rPr>
          <w:rFonts w:asciiTheme="minorHAnsi" w:eastAsia="Times New Roman" w:hAnsiTheme="minorHAnsi"/>
        </w:rPr>
        <w:t>inne</w:t>
      </w:r>
      <w:r w:rsidR="001672C8" w:rsidRPr="001672C8">
        <w:rPr>
          <w:rFonts w:asciiTheme="minorHAnsi" w:eastAsia="Times New Roman" w:hAnsiTheme="minorHAnsi"/>
        </w:rPr>
        <w:t xml:space="preserve"> : </w:t>
      </w:r>
      <w:r w:rsidR="001672C8">
        <w:rPr>
          <w:rFonts w:asciiTheme="minorHAnsi" w:eastAsia="Times New Roman" w:hAnsiTheme="minorHAnsi"/>
        </w:rPr>
        <w:t>________________________________________________________</w:t>
      </w:r>
    </w:p>
    <w:p w:rsidR="00AA0702" w:rsidRDefault="00AA0702" w:rsidP="00AA0702">
      <w:pPr>
        <w:tabs>
          <w:tab w:val="left" w:pos="284"/>
        </w:tabs>
        <w:spacing w:line="1" w:lineRule="exact"/>
        <w:ind w:left="284" w:hanging="284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0"/>
          <w:numId w:val="11"/>
        </w:numPr>
        <w:tabs>
          <w:tab w:val="left" w:pos="284"/>
        </w:tabs>
        <w:spacing w:line="0" w:lineRule="atLeast"/>
        <w:ind w:left="284" w:hanging="284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Dostarczanie wody do innych celów, aniżeli określone w ust. 1, wymaga zmiany niniejszej umowy.</w:t>
      </w:r>
      <w:bookmarkStart w:id="1" w:name="_GoBack"/>
      <w:bookmarkEnd w:id="1"/>
    </w:p>
    <w:p w:rsidR="00AA0702" w:rsidRDefault="00AA0702" w:rsidP="00AA0702">
      <w:pPr>
        <w:spacing w:line="233" w:lineRule="exact"/>
        <w:rPr>
          <w:rFonts w:asciiTheme="minorHAnsi" w:eastAsia="Times New Roman" w:hAnsiTheme="minorHAnsi"/>
        </w:rPr>
      </w:pPr>
    </w:p>
    <w:p w:rsidR="00FE7916" w:rsidRDefault="00FE7916" w:rsidP="00AA0702">
      <w:pPr>
        <w:spacing w:line="233" w:lineRule="exact"/>
        <w:rPr>
          <w:rFonts w:asciiTheme="minorHAnsi" w:eastAsia="Times New Roman" w:hAnsiTheme="minorHAnsi"/>
        </w:rPr>
      </w:pPr>
    </w:p>
    <w:p w:rsidR="00FE7916" w:rsidRDefault="00FE7916" w:rsidP="00AA0702">
      <w:pPr>
        <w:spacing w:line="233" w:lineRule="exact"/>
        <w:rPr>
          <w:rFonts w:asciiTheme="minorHAnsi" w:eastAsia="Times New Roman" w:hAnsiTheme="minorHAnsi"/>
        </w:rPr>
      </w:pPr>
    </w:p>
    <w:p w:rsidR="00FE7916" w:rsidRDefault="00FE7916" w:rsidP="00AA0702">
      <w:pPr>
        <w:spacing w:line="233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1"/>
          <w:numId w:val="12"/>
        </w:numPr>
        <w:tabs>
          <w:tab w:val="left" w:pos="4540"/>
        </w:tabs>
        <w:spacing w:line="0" w:lineRule="atLeast"/>
        <w:ind w:left="4540" w:hanging="158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4.</w:t>
      </w:r>
    </w:p>
    <w:p w:rsidR="00AA0702" w:rsidRDefault="00AA0702" w:rsidP="00AA0702">
      <w:pPr>
        <w:spacing w:line="8" w:lineRule="exact"/>
        <w:rPr>
          <w:rFonts w:asciiTheme="minorHAnsi" w:eastAsia="Times New Roman" w:hAnsiTheme="minorHAnsi"/>
          <w:b/>
        </w:rPr>
      </w:pPr>
    </w:p>
    <w:p w:rsidR="00AA0702" w:rsidRDefault="00AA0702" w:rsidP="00AA0702">
      <w:pPr>
        <w:numPr>
          <w:ilvl w:val="0"/>
          <w:numId w:val="12"/>
        </w:numPr>
        <w:tabs>
          <w:tab w:val="left" w:pos="284"/>
        </w:tabs>
        <w:spacing w:line="216" w:lineRule="auto"/>
        <w:ind w:left="284" w:hanging="284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 xml:space="preserve">Przedsiębiorstwo zobowiązuje się do zapewnienia zdolności posiadanych urządzeń wodociągowych do realizacji dostaw wody w ilości </w:t>
      </w:r>
      <w:r w:rsidR="00437589">
        <w:rPr>
          <w:rFonts w:asciiTheme="minorHAnsi" w:eastAsia="Times New Roman" w:hAnsiTheme="minorHAnsi"/>
        </w:rPr>
        <w:t>__________</w:t>
      </w:r>
      <w:r>
        <w:rPr>
          <w:rFonts w:asciiTheme="minorHAnsi" w:eastAsia="Times New Roman" w:hAnsiTheme="minorHAnsi"/>
        </w:rPr>
        <w:t>m</w:t>
      </w:r>
      <w:r>
        <w:rPr>
          <w:rFonts w:asciiTheme="minorHAnsi" w:eastAsia="Times New Roman" w:hAnsiTheme="minorHAnsi"/>
          <w:vertAlign w:val="superscript"/>
        </w:rPr>
        <w:t>3</w:t>
      </w:r>
      <w:r>
        <w:rPr>
          <w:rFonts w:asciiTheme="minorHAnsi" w:eastAsia="Times New Roman" w:hAnsiTheme="minorHAnsi"/>
        </w:rPr>
        <w:t xml:space="preserve"> na miesiąc i pod minimalnym ciśnieniem 0,5 bara na zaworze za wodomierzem głównym oraz zdolności urządzeń kanalizacyjnych.</w:t>
      </w:r>
    </w:p>
    <w:p w:rsidR="00AA0702" w:rsidRDefault="00AA0702" w:rsidP="00AA0702">
      <w:pPr>
        <w:tabs>
          <w:tab w:val="left" w:pos="284"/>
        </w:tabs>
        <w:spacing w:line="12" w:lineRule="exact"/>
        <w:ind w:left="284" w:hanging="284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12"/>
        </w:numPr>
        <w:tabs>
          <w:tab w:val="left" w:pos="284"/>
        </w:tabs>
        <w:spacing w:line="232" w:lineRule="auto"/>
        <w:ind w:left="284" w:hanging="284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Przedsiębiorstwo zobowiązuje się do dostarczenia wody o należytej jakości zgodnej z obowiązującymi przepisami prawa.</w:t>
      </w:r>
    </w:p>
    <w:p w:rsidR="00AA0702" w:rsidRDefault="00AA0702" w:rsidP="00AA0702">
      <w:pPr>
        <w:tabs>
          <w:tab w:val="left" w:pos="284"/>
        </w:tabs>
        <w:spacing w:line="11" w:lineRule="exact"/>
        <w:ind w:left="284" w:hanging="284"/>
        <w:jc w:val="both"/>
        <w:rPr>
          <w:rFonts w:asciiTheme="minorHAnsi" w:eastAsia="Arial" w:hAnsiTheme="minorHAnsi"/>
        </w:rPr>
      </w:pPr>
    </w:p>
    <w:p w:rsidR="00437589" w:rsidRPr="00437589" w:rsidRDefault="00AA0702" w:rsidP="00437589">
      <w:pPr>
        <w:numPr>
          <w:ilvl w:val="0"/>
          <w:numId w:val="12"/>
        </w:numPr>
        <w:tabs>
          <w:tab w:val="left" w:pos="284"/>
        </w:tabs>
        <w:spacing w:line="232" w:lineRule="auto"/>
        <w:ind w:left="284" w:hanging="284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 xml:space="preserve">Przedsiębiorstwo zobowiązuje się do odprowadzania ścieków bytowych/komunalnych w sposób ciągły i niezawodny w ilości </w:t>
      </w:r>
      <w:r w:rsidR="00623650">
        <w:rPr>
          <w:rFonts w:asciiTheme="minorHAnsi" w:eastAsia="Times New Roman" w:hAnsiTheme="minorHAnsi"/>
        </w:rPr>
        <w:t>____</w:t>
      </w:r>
      <w:r w:rsidR="00437589">
        <w:rPr>
          <w:rFonts w:asciiTheme="minorHAnsi" w:eastAsia="Times New Roman" w:hAnsiTheme="minorHAnsi"/>
        </w:rPr>
        <w:t>______</w:t>
      </w:r>
      <w:r>
        <w:rPr>
          <w:rFonts w:asciiTheme="minorHAnsi" w:eastAsia="Times New Roman" w:hAnsiTheme="minorHAnsi"/>
        </w:rPr>
        <w:t>m</w:t>
      </w:r>
      <w:r>
        <w:rPr>
          <w:rFonts w:asciiTheme="minorHAnsi" w:eastAsia="Times New Roman" w:hAnsiTheme="minorHAnsi"/>
          <w:vertAlign w:val="superscript"/>
        </w:rPr>
        <w:t>3</w:t>
      </w:r>
      <w:r>
        <w:rPr>
          <w:rFonts w:asciiTheme="minorHAnsi" w:eastAsia="Times New Roman" w:hAnsiTheme="minorHAnsi"/>
        </w:rPr>
        <w:t xml:space="preserve"> miesięcznie, o następujących parametrach</w:t>
      </w:r>
      <w:r w:rsidR="00437589">
        <w:rPr>
          <w:rFonts w:asciiTheme="minorHAnsi" w:eastAsia="Times New Roman" w:hAnsiTheme="minorHAnsi"/>
        </w:rPr>
        <w:t>:</w:t>
      </w:r>
    </w:p>
    <w:p w:rsidR="00437589" w:rsidRDefault="00437589" w:rsidP="00437589">
      <w:pPr>
        <w:tabs>
          <w:tab w:val="left" w:pos="284"/>
        </w:tabs>
        <w:spacing w:line="232" w:lineRule="auto"/>
        <w:ind w:left="284"/>
        <w:jc w:val="both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_________________________________________________________________</w:t>
      </w:r>
    </w:p>
    <w:p w:rsidR="00437589" w:rsidRDefault="00437589" w:rsidP="00437589">
      <w:pPr>
        <w:pStyle w:val="Akapitzlist"/>
        <w:rPr>
          <w:rFonts w:asciiTheme="minorHAnsi" w:eastAsia="Arial" w:hAnsiTheme="minorHAnsi"/>
        </w:rPr>
      </w:pPr>
    </w:p>
    <w:p w:rsidR="00E57672" w:rsidRDefault="00E57672" w:rsidP="00437589">
      <w:pPr>
        <w:pStyle w:val="Akapitzlist"/>
        <w:rPr>
          <w:rFonts w:asciiTheme="minorHAnsi" w:eastAsia="Arial" w:hAnsiTheme="minorHAnsi"/>
        </w:rPr>
      </w:pPr>
    </w:p>
    <w:p w:rsidR="00AA0702" w:rsidRDefault="00AA0702" w:rsidP="00AA0702">
      <w:pPr>
        <w:spacing w:line="0" w:lineRule="atLeast"/>
        <w:rPr>
          <w:rFonts w:asciiTheme="minorHAnsi" w:eastAsia="Times New Roman" w:hAnsiTheme="minorHAnsi"/>
          <w:b/>
          <w:i/>
        </w:rPr>
      </w:pPr>
      <w:r>
        <w:rPr>
          <w:rFonts w:asciiTheme="minorHAnsi" w:eastAsia="Times New Roman" w:hAnsiTheme="minorHAnsi"/>
          <w:b/>
          <w:i/>
        </w:rPr>
        <w:t>B.2. SPOSÓB I TERMIN WZAJEMNYCH ROZLICZEŃ</w:t>
      </w:r>
    </w:p>
    <w:p w:rsidR="00AA0702" w:rsidRDefault="00AA0702" w:rsidP="00AA0702">
      <w:pPr>
        <w:spacing w:line="231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1"/>
          <w:numId w:val="13"/>
        </w:numPr>
        <w:tabs>
          <w:tab w:val="left" w:pos="4540"/>
        </w:tabs>
        <w:spacing w:line="0" w:lineRule="atLeast"/>
        <w:ind w:left="4540" w:hanging="158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5.</w:t>
      </w:r>
    </w:p>
    <w:p w:rsidR="00AA0702" w:rsidRPr="00BA6696" w:rsidRDefault="00AA0702" w:rsidP="00BA6696">
      <w:pPr>
        <w:numPr>
          <w:ilvl w:val="0"/>
          <w:numId w:val="13"/>
        </w:numPr>
        <w:tabs>
          <w:tab w:val="left" w:pos="284"/>
        </w:tabs>
        <w:spacing w:line="235" w:lineRule="auto"/>
        <w:ind w:left="284" w:hanging="284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Rozliczenia za usługi świadczone przez Przedsiębiorstwo z Odbiorcą Usług odbywa się na podstawie</w:t>
      </w:r>
    </w:p>
    <w:p w:rsidR="00AA0702" w:rsidRDefault="00986FDA" w:rsidP="00AA0702">
      <w:pPr>
        <w:tabs>
          <w:tab w:val="left" w:pos="284"/>
        </w:tabs>
        <w:spacing w:line="232" w:lineRule="auto"/>
        <w:ind w:left="284" w:right="20" w:hanging="284"/>
        <w:rPr>
          <w:rFonts w:asciiTheme="minorHAnsi" w:eastAsia="Times New Roman" w:hAnsiTheme="minorHAnsi"/>
          <w:color w:val="000000"/>
        </w:rPr>
      </w:pPr>
      <w:bookmarkStart w:id="2" w:name="page14"/>
      <w:bookmarkEnd w:id="2"/>
      <w:r>
        <w:rPr>
          <w:rFonts w:asciiTheme="minorHAnsi" w:eastAsia="Times New Roman" w:hAnsiTheme="minorHAnsi"/>
          <w:color w:val="000000"/>
        </w:rPr>
        <w:t xml:space="preserve">      </w:t>
      </w:r>
      <w:r w:rsidR="00AA0702">
        <w:rPr>
          <w:rFonts w:asciiTheme="minorHAnsi" w:eastAsia="Times New Roman" w:hAnsiTheme="minorHAnsi"/>
          <w:color w:val="000000"/>
        </w:rPr>
        <w:t>określonych w taryfach cen i stawek opłat oraz ilości dostarczonej wody i odprowadzonych ścieków, według poniższych zasad:</w:t>
      </w:r>
    </w:p>
    <w:p w:rsidR="00AA0702" w:rsidRDefault="001672C8" w:rsidP="00AA0702">
      <w:pPr>
        <w:tabs>
          <w:tab w:val="left" w:pos="284"/>
        </w:tabs>
        <w:spacing w:line="20" w:lineRule="exact"/>
        <w:ind w:left="284" w:hanging="284"/>
        <w:rPr>
          <w:rFonts w:asciiTheme="minorHAnsi" w:eastAsia="Times New Roman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-200025</wp:posOffset>
                </wp:positionV>
                <wp:extent cx="48895" cy="0"/>
                <wp:effectExtent l="5080" t="9525" r="1270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9pt,-15.75pt" to="338.7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4IEAIAACY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" strokeweight=".48pt"/>
            </w:pict>
          </mc:Fallback>
        </mc:AlternateContent>
      </w:r>
    </w:p>
    <w:p w:rsidR="00AA0702" w:rsidRDefault="00AA0702" w:rsidP="00AA0702">
      <w:pPr>
        <w:numPr>
          <w:ilvl w:val="1"/>
          <w:numId w:val="14"/>
        </w:numPr>
        <w:tabs>
          <w:tab w:val="left" w:pos="284"/>
          <w:tab w:val="left" w:pos="1280"/>
        </w:tabs>
        <w:spacing w:line="232" w:lineRule="auto"/>
        <w:ind w:left="284" w:right="20" w:hanging="284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 xml:space="preserve">Strony ustalają i przyjmują dla celów rozliczeniowych </w:t>
      </w:r>
      <w:r w:rsidR="00A22FA5">
        <w:rPr>
          <w:rFonts w:asciiTheme="minorHAnsi" w:eastAsia="Times New Roman" w:hAnsiTheme="minorHAnsi"/>
        </w:rPr>
        <w:t>3</w:t>
      </w:r>
      <w:r>
        <w:rPr>
          <w:rFonts w:asciiTheme="minorHAnsi" w:eastAsia="Times New Roman" w:hAnsiTheme="minorHAnsi"/>
        </w:rPr>
        <w:t xml:space="preserve"> miesięczny okres obrachunkowy. W szczególnych przypadkach, dopuszcza </w:t>
      </w:r>
      <w:r w:rsidR="00986FDA">
        <w:rPr>
          <w:rFonts w:asciiTheme="minorHAnsi" w:eastAsia="Times New Roman" w:hAnsiTheme="minorHAnsi"/>
        </w:rPr>
        <w:t xml:space="preserve">się </w:t>
      </w:r>
      <w:r>
        <w:rPr>
          <w:rFonts w:asciiTheme="minorHAnsi" w:eastAsia="Times New Roman" w:hAnsiTheme="minorHAnsi"/>
        </w:rPr>
        <w:t>zastosowanie innego okresu rozliczeniow</w:t>
      </w:r>
      <w:r w:rsidR="00D70064">
        <w:rPr>
          <w:rFonts w:asciiTheme="minorHAnsi" w:eastAsia="Times New Roman" w:hAnsiTheme="minorHAnsi"/>
        </w:rPr>
        <w:t>e</w:t>
      </w:r>
      <w:r>
        <w:rPr>
          <w:rFonts w:asciiTheme="minorHAnsi" w:eastAsia="Times New Roman" w:hAnsiTheme="minorHAnsi"/>
        </w:rPr>
        <w:t>go na wniosek Odbiorc</w:t>
      </w:r>
      <w:r w:rsidR="00986FDA">
        <w:rPr>
          <w:rFonts w:asciiTheme="minorHAnsi" w:eastAsia="Times New Roman" w:hAnsiTheme="minorHAnsi"/>
        </w:rPr>
        <w:t>y</w:t>
      </w:r>
      <w:r>
        <w:rPr>
          <w:rFonts w:asciiTheme="minorHAnsi" w:eastAsia="Times New Roman" w:hAnsiTheme="minorHAnsi"/>
        </w:rPr>
        <w:t xml:space="preserve"> Usług i za zgodą Przedsiębiorstwa.</w:t>
      </w:r>
    </w:p>
    <w:p w:rsidR="00AA0702" w:rsidRDefault="00AA0702" w:rsidP="00AA0702">
      <w:pPr>
        <w:tabs>
          <w:tab w:val="left" w:pos="284"/>
        </w:tabs>
        <w:spacing w:line="15" w:lineRule="exact"/>
        <w:ind w:left="284" w:hanging="284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1"/>
          <w:numId w:val="14"/>
        </w:numPr>
        <w:tabs>
          <w:tab w:val="left" w:pos="284"/>
          <w:tab w:val="left" w:pos="1280"/>
        </w:tabs>
        <w:spacing w:line="230" w:lineRule="auto"/>
        <w:ind w:left="284" w:hanging="284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ilość wody pobranej przez Odbiorcę Usług ustala się na podstawie wskazań wodomierza głó</w:t>
      </w:r>
      <w:r w:rsidR="000C4E40">
        <w:rPr>
          <w:rFonts w:asciiTheme="minorHAnsi" w:eastAsia="Times New Roman" w:hAnsiTheme="minorHAnsi"/>
        </w:rPr>
        <w:t xml:space="preserve">wnego, a w przypadku jego braku </w:t>
      </w:r>
      <w:r>
        <w:rPr>
          <w:rFonts w:asciiTheme="minorHAnsi" w:eastAsia="Times New Roman" w:hAnsiTheme="minorHAnsi"/>
        </w:rPr>
        <w:t xml:space="preserve"> w oparciu o przeciętne normy zużycia wody.</w:t>
      </w:r>
    </w:p>
    <w:p w:rsidR="00AA0702" w:rsidRDefault="00AA0702" w:rsidP="00AA0702">
      <w:pPr>
        <w:tabs>
          <w:tab w:val="left" w:pos="284"/>
        </w:tabs>
        <w:spacing w:line="15" w:lineRule="exact"/>
        <w:ind w:left="284" w:hanging="284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1"/>
          <w:numId w:val="14"/>
        </w:numPr>
        <w:tabs>
          <w:tab w:val="left" w:pos="284"/>
          <w:tab w:val="left" w:pos="1280"/>
        </w:tabs>
        <w:spacing w:line="235" w:lineRule="auto"/>
        <w:ind w:left="284" w:right="20" w:hanging="284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ilość odprowadzonych ścieków ustala się w oparciu o wskazanie urządzenia pomiarowego, a w przypadku braku urządzenia pomiarowego ilość odprowadzonych ścieków ustala się jako równą ilości wody pobranej lub ilości pobranej pomniejszonej o ilość wody bezpowrotnie zużytej, przy czym ilość bezpowrotnie zużytej wody uwzględnia się wyłącznie w przypadkach, gdy wielkość jej zużycia na ten cel ustalona jest na podstawie dodatkowego wodomierza zainstalowanego na koszt odbiorcy usług.</w:t>
      </w:r>
    </w:p>
    <w:p w:rsidR="00AA0702" w:rsidRDefault="00AA0702" w:rsidP="00AA0702">
      <w:pPr>
        <w:tabs>
          <w:tab w:val="left" w:pos="284"/>
        </w:tabs>
        <w:spacing w:line="18" w:lineRule="exact"/>
        <w:ind w:left="284" w:hanging="284"/>
        <w:rPr>
          <w:rFonts w:asciiTheme="minorHAnsi" w:eastAsia="Arial" w:hAnsiTheme="minorHAnsi"/>
        </w:rPr>
      </w:pPr>
    </w:p>
    <w:p w:rsidR="00F227AB" w:rsidRPr="000C4E40" w:rsidRDefault="00AA0702" w:rsidP="000C4E40">
      <w:pPr>
        <w:numPr>
          <w:ilvl w:val="1"/>
          <w:numId w:val="14"/>
        </w:numPr>
        <w:tabs>
          <w:tab w:val="left" w:pos="284"/>
          <w:tab w:val="left" w:pos="1280"/>
        </w:tabs>
        <w:spacing w:line="230" w:lineRule="auto"/>
        <w:ind w:left="284" w:right="20" w:hanging="284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Przedsiębiorstwo wystawia faktury za świadczone usługi, po dokonan</w:t>
      </w:r>
      <w:r w:rsidR="00F227AB">
        <w:rPr>
          <w:rFonts w:asciiTheme="minorHAnsi" w:eastAsia="Times New Roman" w:hAnsiTheme="minorHAnsi"/>
        </w:rPr>
        <w:t xml:space="preserve">iu odczytu </w:t>
      </w:r>
      <w:r w:rsidR="000C4E40">
        <w:rPr>
          <w:rFonts w:asciiTheme="minorHAnsi" w:eastAsia="Times New Roman" w:hAnsiTheme="minorHAnsi"/>
        </w:rPr>
        <w:t>zainstalowanych wodomierzy:</w:t>
      </w:r>
      <w:r w:rsidR="00F227AB">
        <w:rPr>
          <w:rFonts w:asciiTheme="minorHAnsi" w:eastAsia="Times New Roman" w:hAnsiTheme="minorHAnsi"/>
        </w:rPr>
        <w:t xml:space="preserve"> </w:t>
      </w:r>
    </w:p>
    <w:p w:rsidR="00F227AB" w:rsidRDefault="000C4E40" w:rsidP="00F227AB">
      <w:pPr>
        <w:tabs>
          <w:tab w:val="left" w:pos="284"/>
          <w:tab w:val="left" w:pos="1280"/>
        </w:tabs>
        <w:spacing w:line="230" w:lineRule="auto"/>
        <w:ind w:left="284" w:right="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Nr wodomierza głównego</w:t>
      </w:r>
      <w:r w:rsidR="00F227AB">
        <w:rPr>
          <w:rFonts w:asciiTheme="minorHAnsi" w:eastAsia="Times New Roman" w:hAnsiTheme="minorHAnsi"/>
        </w:rPr>
        <w:t>:</w:t>
      </w:r>
      <w:r>
        <w:rPr>
          <w:rFonts w:asciiTheme="minorHAnsi" w:eastAsia="Times New Roman" w:hAnsiTheme="minorHAnsi"/>
        </w:rPr>
        <w:t xml:space="preserve">           </w:t>
      </w:r>
      <w:r w:rsidR="00F227AB">
        <w:rPr>
          <w:rFonts w:asciiTheme="minorHAnsi" w:eastAsia="Times New Roman" w:hAnsiTheme="minorHAnsi"/>
        </w:rPr>
        <w:t>___________________________________ stan___________</w:t>
      </w:r>
    </w:p>
    <w:p w:rsidR="00F227AB" w:rsidRPr="00F227AB" w:rsidRDefault="000C4E40" w:rsidP="00F227AB">
      <w:pPr>
        <w:tabs>
          <w:tab w:val="left" w:pos="284"/>
          <w:tab w:val="left" w:pos="1280"/>
        </w:tabs>
        <w:spacing w:line="230" w:lineRule="auto"/>
        <w:ind w:left="284" w:right="20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Nr wodomierza dodatkowego:    ___________________________________</w:t>
      </w:r>
      <w:r w:rsidR="00F227AB">
        <w:rPr>
          <w:rFonts w:asciiTheme="minorHAnsi" w:eastAsia="Times New Roman" w:hAnsiTheme="minorHAnsi"/>
        </w:rPr>
        <w:t>stan___________</w:t>
      </w:r>
      <w:r w:rsidR="00AA0702">
        <w:rPr>
          <w:rFonts w:asciiTheme="minorHAnsi" w:eastAsia="Times New Roman" w:hAnsiTheme="minorHAnsi"/>
        </w:rPr>
        <w:t xml:space="preserve"> </w:t>
      </w:r>
    </w:p>
    <w:p w:rsidR="000C4E40" w:rsidRDefault="000C4E40" w:rsidP="000C4E40">
      <w:pPr>
        <w:tabs>
          <w:tab w:val="left" w:pos="284"/>
          <w:tab w:val="left" w:pos="1280"/>
        </w:tabs>
        <w:spacing w:line="230" w:lineRule="auto"/>
        <w:ind w:left="284" w:right="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Nr wodomierza głównego:          </w:t>
      </w:r>
      <w:r w:rsidR="00387294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>___________________________________ stan___________</w:t>
      </w:r>
    </w:p>
    <w:p w:rsidR="000C4E40" w:rsidRPr="00F227AB" w:rsidRDefault="000C4E40" w:rsidP="000C4E40">
      <w:pPr>
        <w:tabs>
          <w:tab w:val="left" w:pos="284"/>
          <w:tab w:val="left" w:pos="1280"/>
        </w:tabs>
        <w:spacing w:line="230" w:lineRule="auto"/>
        <w:ind w:left="284" w:right="20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 xml:space="preserve">Nr wodomierza dodatkowego: </w:t>
      </w:r>
      <w:r w:rsidR="00387294">
        <w:rPr>
          <w:rFonts w:asciiTheme="minorHAnsi" w:eastAsia="Times New Roman" w:hAnsiTheme="minorHAnsi"/>
        </w:rPr>
        <w:t xml:space="preserve">   _____</w:t>
      </w:r>
      <w:r>
        <w:rPr>
          <w:rFonts w:asciiTheme="minorHAnsi" w:eastAsia="Times New Roman" w:hAnsiTheme="minorHAnsi"/>
        </w:rPr>
        <w:t>_</w:t>
      </w:r>
      <w:r w:rsidR="00387294">
        <w:rPr>
          <w:rFonts w:asciiTheme="minorHAnsi" w:eastAsia="Times New Roman" w:hAnsiTheme="minorHAnsi"/>
        </w:rPr>
        <w:t>_____________________________</w:t>
      </w:r>
      <w:r>
        <w:rPr>
          <w:rFonts w:asciiTheme="minorHAnsi" w:eastAsia="Times New Roman" w:hAnsiTheme="minorHAnsi"/>
        </w:rPr>
        <w:t xml:space="preserve">stan___________ </w:t>
      </w:r>
    </w:p>
    <w:p w:rsidR="00F227AB" w:rsidRDefault="00F227AB" w:rsidP="00F227AB">
      <w:pPr>
        <w:pStyle w:val="Akapitzlist"/>
        <w:rPr>
          <w:rFonts w:asciiTheme="minorHAnsi" w:eastAsia="Times New Roman" w:hAnsiTheme="minorHAnsi"/>
        </w:rPr>
      </w:pPr>
    </w:p>
    <w:p w:rsidR="00F227AB" w:rsidRDefault="00AA0702" w:rsidP="00F227AB">
      <w:pPr>
        <w:tabs>
          <w:tab w:val="left" w:pos="284"/>
          <w:tab w:val="left" w:pos="1280"/>
        </w:tabs>
        <w:spacing w:line="230" w:lineRule="auto"/>
        <w:ind w:left="284" w:right="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urządzeń pomiarowych </w:t>
      </w:r>
    </w:p>
    <w:p w:rsidR="00F227AB" w:rsidRDefault="00F227AB" w:rsidP="00387294">
      <w:pPr>
        <w:tabs>
          <w:tab w:val="left" w:pos="284"/>
          <w:tab w:val="left" w:pos="1280"/>
        </w:tabs>
        <w:spacing w:line="230" w:lineRule="auto"/>
        <w:ind w:left="284" w:right="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Nr:___________________________________ stan___________</w:t>
      </w:r>
    </w:p>
    <w:p w:rsidR="00F227AB" w:rsidRDefault="00F227AB" w:rsidP="00F227AB">
      <w:pPr>
        <w:tabs>
          <w:tab w:val="left" w:pos="284"/>
          <w:tab w:val="left" w:pos="1280"/>
        </w:tabs>
        <w:spacing w:line="230" w:lineRule="auto"/>
        <w:ind w:left="284" w:right="20"/>
        <w:rPr>
          <w:rFonts w:asciiTheme="minorHAnsi" w:eastAsia="Times New Roman" w:hAnsiTheme="minorHAnsi"/>
        </w:rPr>
      </w:pPr>
    </w:p>
    <w:p w:rsidR="00AA0702" w:rsidRDefault="00AA0702" w:rsidP="00F227AB">
      <w:pPr>
        <w:tabs>
          <w:tab w:val="left" w:pos="284"/>
          <w:tab w:val="left" w:pos="1280"/>
        </w:tabs>
        <w:spacing w:line="230" w:lineRule="auto"/>
        <w:ind w:left="284" w:right="20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lub na podstawie ustalonego ryczałtu;</w:t>
      </w:r>
    </w:p>
    <w:p w:rsidR="00AA0702" w:rsidRDefault="00AA0702" w:rsidP="00AA0702">
      <w:pPr>
        <w:tabs>
          <w:tab w:val="left" w:pos="284"/>
        </w:tabs>
        <w:spacing w:line="15" w:lineRule="exact"/>
        <w:ind w:left="284" w:hanging="284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1"/>
          <w:numId w:val="14"/>
        </w:numPr>
        <w:tabs>
          <w:tab w:val="left" w:pos="284"/>
          <w:tab w:val="left" w:pos="1280"/>
        </w:tabs>
        <w:spacing w:line="232" w:lineRule="auto"/>
        <w:ind w:left="284" w:right="20" w:hanging="284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Odbiorca Usług dokonuje zapłaty za dostarczoną wodę lub odprowadzone ścieki w terminie określonym w fakturze, który nie może być krótszy niż 14 dni od daty jej wysłania lub dostarczenia w inny sposób.</w:t>
      </w:r>
    </w:p>
    <w:p w:rsidR="00AA0702" w:rsidRDefault="00AA0702" w:rsidP="00AA0702">
      <w:pPr>
        <w:spacing w:line="12" w:lineRule="exact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15"/>
        </w:numPr>
        <w:tabs>
          <w:tab w:val="left" w:pos="284"/>
        </w:tabs>
        <w:spacing w:line="235" w:lineRule="auto"/>
        <w:ind w:left="284" w:right="20" w:hanging="284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W przypadku niesprawności wodomierza głównego lub urządzeń pomiarowych, ilość pobranej wody ustala się na podstawie średniego zużycia wody w okresie 3 miesięcy przed stwierdzeniem niesprawności wodomierza lub urządzeń pomiarowych, a gdy nie jest to możliwe - na podstawie średniego zużycia wody w analogicznym okresie roku poprzedniego, lub iloczynu średniomiesięcznego zużycia wody w roku poprzednim i liczby miesięcy niesprawności wodomierza.</w:t>
      </w:r>
    </w:p>
    <w:p w:rsidR="00AA0702" w:rsidRDefault="00AA0702" w:rsidP="00AA0702">
      <w:pPr>
        <w:tabs>
          <w:tab w:val="left" w:pos="284"/>
        </w:tabs>
        <w:spacing w:line="16" w:lineRule="exact"/>
        <w:ind w:left="284" w:hanging="284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15"/>
        </w:numPr>
        <w:tabs>
          <w:tab w:val="left" w:pos="284"/>
        </w:tabs>
        <w:spacing w:line="232" w:lineRule="auto"/>
        <w:ind w:left="284" w:right="20" w:hanging="284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W przypadku braku możliwości odczytu wskazań przyrządów pomiarowych z przyczyn leżących po stronie Odbiorcy usług, Przedsiębiorstwo wystawia faktur</w:t>
      </w:r>
      <w:r w:rsidR="00387294">
        <w:rPr>
          <w:rFonts w:asciiTheme="minorHAnsi" w:eastAsia="Times New Roman" w:hAnsiTheme="minorHAnsi"/>
        </w:rPr>
        <w:t>ę</w:t>
      </w:r>
      <w:r>
        <w:rPr>
          <w:rFonts w:asciiTheme="minorHAnsi" w:eastAsia="Times New Roman" w:hAnsiTheme="minorHAnsi"/>
        </w:rPr>
        <w:t xml:space="preserve"> w terminie przypadającym na odczyt z uwzględni</w:t>
      </w:r>
      <w:r w:rsidR="00387294">
        <w:rPr>
          <w:rFonts w:asciiTheme="minorHAnsi" w:eastAsia="Times New Roman" w:hAnsiTheme="minorHAnsi"/>
        </w:rPr>
        <w:t>eniem</w:t>
      </w:r>
      <w:r>
        <w:rPr>
          <w:rFonts w:asciiTheme="minorHAnsi" w:eastAsia="Times New Roman" w:hAnsiTheme="minorHAnsi"/>
        </w:rPr>
        <w:t xml:space="preserve"> średniej ilości wody lub ścieków z okresu ostatnich 3 miesięcy.</w:t>
      </w:r>
    </w:p>
    <w:p w:rsidR="00AA0702" w:rsidRDefault="00AA0702" w:rsidP="00AA0702">
      <w:pPr>
        <w:tabs>
          <w:tab w:val="left" w:pos="284"/>
        </w:tabs>
        <w:spacing w:line="14" w:lineRule="exact"/>
        <w:ind w:left="284" w:hanging="284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15"/>
        </w:numPr>
        <w:tabs>
          <w:tab w:val="left" w:pos="284"/>
        </w:tabs>
        <w:spacing w:line="230" w:lineRule="auto"/>
        <w:ind w:left="284" w:right="20" w:hanging="284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Za dzień zapłaty uważa się dzień uznania kwoty na rachunku bankowym Przedsiębiorcy lub moment wpłaty gotówki w kasie Przedsiębiorstwa.</w:t>
      </w:r>
    </w:p>
    <w:p w:rsidR="00AA0702" w:rsidRDefault="00AA0702" w:rsidP="00AA0702">
      <w:pPr>
        <w:tabs>
          <w:tab w:val="left" w:pos="284"/>
        </w:tabs>
        <w:spacing w:line="15" w:lineRule="exact"/>
        <w:ind w:left="284" w:hanging="284"/>
        <w:rPr>
          <w:rFonts w:asciiTheme="minorHAnsi" w:eastAsia="Arial" w:hAnsiTheme="minorHAnsi"/>
        </w:rPr>
      </w:pPr>
    </w:p>
    <w:p w:rsidR="00AA0702" w:rsidRPr="00D01AFE" w:rsidRDefault="00AA0702" w:rsidP="00AA0702">
      <w:pPr>
        <w:numPr>
          <w:ilvl w:val="0"/>
          <w:numId w:val="15"/>
        </w:numPr>
        <w:tabs>
          <w:tab w:val="left" w:pos="284"/>
        </w:tabs>
        <w:spacing w:line="230" w:lineRule="auto"/>
        <w:ind w:left="284" w:right="20" w:hanging="284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Zgłoszenie przez Odbiorcę Usług zastrzeżeń do wysokości faktury nie wstrzymuje biegu terminu do jej zapłaty.</w:t>
      </w:r>
    </w:p>
    <w:p w:rsidR="00D01AFE" w:rsidRDefault="00D01AFE" w:rsidP="00D01AFE">
      <w:pPr>
        <w:pStyle w:val="Akapitzlist"/>
        <w:rPr>
          <w:rFonts w:asciiTheme="minorHAnsi" w:eastAsia="Arial" w:hAnsiTheme="minorHAnsi"/>
        </w:rPr>
      </w:pPr>
    </w:p>
    <w:p w:rsidR="00D01AFE" w:rsidRDefault="00D01AFE" w:rsidP="00D01AFE">
      <w:pPr>
        <w:tabs>
          <w:tab w:val="left" w:pos="284"/>
        </w:tabs>
        <w:spacing w:line="230" w:lineRule="auto"/>
        <w:ind w:left="284" w:right="20"/>
        <w:rPr>
          <w:rFonts w:asciiTheme="minorHAnsi" w:eastAsia="Arial" w:hAnsiTheme="minorHAnsi"/>
        </w:rPr>
      </w:pPr>
    </w:p>
    <w:p w:rsidR="00387294" w:rsidRDefault="00387294" w:rsidP="00D01AFE">
      <w:pPr>
        <w:tabs>
          <w:tab w:val="left" w:pos="284"/>
        </w:tabs>
        <w:spacing w:line="230" w:lineRule="auto"/>
        <w:ind w:left="284" w:right="20"/>
        <w:rPr>
          <w:rFonts w:asciiTheme="minorHAnsi" w:eastAsia="Arial" w:hAnsiTheme="minorHAnsi"/>
        </w:rPr>
      </w:pPr>
    </w:p>
    <w:p w:rsidR="00387294" w:rsidRDefault="00387294" w:rsidP="00D01AFE">
      <w:pPr>
        <w:tabs>
          <w:tab w:val="left" w:pos="284"/>
        </w:tabs>
        <w:spacing w:line="230" w:lineRule="auto"/>
        <w:ind w:left="284" w:right="20"/>
        <w:rPr>
          <w:rFonts w:asciiTheme="minorHAnsi" w:eastAsia="Arial" w:hAnsiTheme="minorHAnsi"/>
        </w:rPr>
      </w:pPr>
    </w:p>
    <w:p w:rsidR="00AA0702" w:rsidRDefault="00AA0702" w:rsidP="00AA0702">
      <w:pPr>
        <w:spacing w:line="237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3"/>
          <w:numId w:val="16"/>
        </w:numPr>
        <w:tabs>
          <w:tab w:val="left" w:pos="4540"/>
        </w:tabs>
        <w:spacing w:line="0" w:lineRule="atLeast"/>
        <w:ind w:left="4540" w:hanging="158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lastRenderedPageBreak/>
        <w:t>6.</w:t>
      </w:r>
    </w:p>
    <w:p w:rsidR="00AA0702" w:rsidRDefault="00AA0702" w:rsidP="00AA0702">
      <w:pPr>
        <w:spacing w:line="6" w:lineRule="exact"/>
        <w:rPr>
          <w:rFonts w:asciiTheme="minorHAnsi" w:eastAsia="Times New Roman" w:hAnsiTheme="minorHAnsi"/>
          <w:b/>
        </w:rPr>
      </w:pPr>
    </w:p>
    <w:p w:rsidR="00AA0702" w:rsidRDefault="00AA0702" w:rsidP="00AA0702">
      <w:pPr>
        <w:numPr>
          <w:ilvl w:val="1"/>
          <w:numId w:val="16"/>
        </w:numPr>
        <w:tabs>
          <w:tab w:val="left" w:pos="426"/>
        </w:tabs>
        <w:spacing w:line="232" w:lineRule="auto"/>
        <w:ind w:left="426" w:right="20" w:hanging="426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Do rozliczeń z tytułu niniejszej umowy mają zastosowanie ceny i stawki opłat oraz zasady ich stosowania zawarte w obowiązującej taryfie.</w:t>
      </w:r>
    </w:p>
    <w:p w:rsidR="00AA0702" w:rsidRPr="00AF6A4F" w:rsidRDefault="00AA0702" w:rsidP="00AA0702">
      <w:pPr>
        <w:numPr>
          <w:ilvl w:val="1"/>
          <w:numId w:val="16"/>
        </w:numPr>
        <w:tabs>
          <w:tab w:val="left" w:pos="426"/>
        </w:tabs>
        <w:spacing w:line="0" w:lineRule="atLeast"/>
        <w:ind w:left="426" w:hanging="426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 xml:space="preserve">Na dzień zawarcia umowy taryfowe ceny i stawki opłat kształtują się w wysokości określonej </w:t>
      </w:r>
      <w:r w:rsidR="00AF6A4F">
        <w:rPr>
          <w:rFonts w:asciiTheme="minorHAnsi" w:eastAsia="Times New Roman" w:hAnsiTheme="minorHAnsi"/>
        </w:rPr>
        <w:t>w:</w:t>
      </w:r>
    </w:p>
    <w:p w:rsidR="00AF6A4F" w:rsidRPr="00AF6A4F" w:rsidRDefault="00AF6A4F" w:rsidP="00AF6A4F">
      <w:pPr>
        <w:tabs>
          <w:tab w:val="left" w:pos="426"/>
        </w:tabs>
        <w:spacing w:line="0" w:lineRule="atLeast"/>
        <w:ind w:left="426"/>
        <w:rPr>
          <w:rFonts w:asciiTheme="minorHAnsi" w:eastAsia="Arial" w:hAnsiTheme="minorHAnsi"/>
        </w:rPr>
      </w:pPr>
    </w:p>
    <w:p w:rsidR="00AF6A4F" w:rsidRDefault="00AF6A4F" w:rsidP="00AF6A4F">
      <w:pPr>
        <w:rPr>
          <w:b/>
          <w:i/>
        </w:rPr>
      </w:pPr>
      <w:r>
        <w:rPr>
          <w:b/>
          <w:i/>
        </w:rPr>
        <w:t xml:space="preserve">         Decyzji Dyrektora Regionalnego Zarządu Gospodarki Wodnej w Gdańsku </w:t>
      </w:r>
    </w:p>
    <w:p w:rsidR="00AF6A4F" w:rsidRDefault="00AF6A4F" w:rsidP="00AF6A4F">
      <w:pPr>
        <w:rPr>
          <w:b/>
          <w:i/>
        </w:rPr>
      </w:pPr>
      <w:r>
        <w:rPr>
          <w:b/>
          <w:i/>
        </w:rPr>
        <w:t xml:space="preserve">         nr GD.RET.070/244/D/2018.OF z dnia 26.04.2018 r.</w:t>
      </w:r>
    </w:p>
    <w:p w:rsidR="00AF6A4F" w:rsidRDefault="00AF6A4F" w:rsidP="00AF6A4F">
      <w:pPr>
        <w:rPr>
          <w:i/>
        </w:rPr>
      </w:pPr>
    </w:p>
    <w:p w:rsidR="00AF6A4F" w:rsidRDefault="00AF6A4F" w:rsidP="00AF6A4F">
      <w:pPr>
        <w:numPr>
          <w:ilvl w:val="0"/>
          <w:numId w:val="36"/>
        </w:numPr>
        <w:suppressAutoHyphens/>
        <w:rPr>
          <w:b/>
          <w:i/>
        </w:rPr>
      </w:pPr>
      <w:r>
        <w:t xml:space="preserve">woda, cena 1m³ pobranej wody – </w:t>
      </w:r>
      <w:r>
        <w:rPr>
          <w:b/>
          <w:i/>
        </w:rPr>
        <w:t>taryfa I – 2,82 zł + 0,23zł (VAT) = 3,05 zł,</w:t>
      </w:r>
    </w:p>
    <w:p w:rsidR="00AF6A4F" w:rsidRDefault="00AF6A4F" w:rsidP="00AF6A4F">
      <w:pPr>
        <w:suppressAutoHyphens/>
        <w:ind w:left="720"/>
        <w:rPr>
          <w:b/>
          <w:i/>
        </w:rPr>
      </w:pPr>
      <w:r>
        <w:rPr>
          <w:b/>
          <w:i/>
        </w:rPr>
        <w:t xml:space="preserve">                                                             taryfa II – 4,68 zł + 0,37zł (VAT) = 5,05 zł</w:t>
      </w:r>
    </w:p>
    <w:p w:rsidR="00AF6A4F" w:rsidRDefault="00AF6A4F" w:rsidP="00AF6A4F">
      <w:pPr>
        <w:suppressAutoHyphens/>
        <w:ind w:left="720"/>
        <w:rPr>
          <w:b/>
          <w:i/>
        </w:rPr>
      </w:pPr>
    </w:p>
    <w:p w:rsidR="00AF6A4F" w:rsidRDefault="00AF6A4F" w:rsidP="00AF6A4F">
      <w:pPr>
        <w:numPr>
          <w:ilvl w:val="0"/>
          <w:numId w:val="36"/>
        </w:numPr>
        <w:suppressAutoHyphens/>
        <w:rPr>
          <w:i/>
        </w:rPr>
      </w:pPr>
      <w:r>
        <w:t xml:space="preserve">ścieki, cena 1m³ odprowadzonych ścieków – </w:t>
      </w:r>
      <w:r>
        <w:rPr>
          <w:b/>
          <w:i/>
        </w:rPr>
        <w:t>taryfa I – 5,36 zł + 0,43zł (VAT) = 5,79 zł</w:t>
      </w:r>
    </w:p>
    <w:p w:rsidR="00AF6A4F" w:rsidRDefault="00AF6A4F" w:rsidP="00AF6A4F">
      <w:pPr>
        <w:suppressAutoHyphens/>
        <w:ind w:left="720"/>
        <w:rPr>
          <w:b/>
          <w:i/>
        </w:rPr>
      </w:pPr>
      <w:r>
        <w:rPr>
          <w:i/>
        </w:rPr>
        <w:t xml:space="preserve">                                                             </w:t>
      </w:r>
      <w:r>
        <w:rPr>
          <w:b/>
          <w:i/>
        </w:rPr>
        <w:t>taryfa II – 8,70 zł + 0,70zł (VAT) = 9,40 zł</w:t>
      </w:r>
    </w:p>
    <w:p w:rsidR="00AF6A4F" w:rsidRDefault="00AF6A4F" w:rsidP="00AF6A4F">
      <w:pPr>
        <w:suppressAutoHyphens/>
        <w:ind w:left="720"/>
        <w:rPr>
          <w:b/>
          <w:i/>
        </w:rPr>
      </w:pPr>
    </w:p>
    <w:p w:rsidR="00AF6A4F" w:rsidRDefault="00AF6A4F" w:rsidP="00AF6A4F">
      <w:pPr>
        <w:numPr>
          <w:ilvl w:val="0"/>
          <w:numId w:val="36"/>
        </w:numPr>
        <w:suppressAutoHyphens/>
        <w:rPr>
          <w:i/>
        </w:rPr>
      </w:pPr>
      <w:r>
        <w:t xml:space="preserve">miesięczna opłata abonamentowa – </w:t>
      </w:r>
      <w:r>
        <w:rPr>
          <w:b/>
          <w:i/>
        </w:rPr>
        <w:t>3,00 zł + 0,24zł (VAT) = 3,24 zł</w:t>
      </w:r>
    </w:p>
    <w:p w:rsidR="00AF6A4F" w:rsidRDefault="00AF6A4F" w:rsidP="00AF6A4F">
      <w:pPr>
        <w:tabs>
          <w:tab w:val="left" w:pos="426"/>
        </w:tabs>
        <w:spacing w:line="0" w:lineRule="atLeast"/>
        <w:ind w:left="426"/>
        <w:rPr>
          <w:rFonts w:asciiTheme="minorHAnsi" w:eastAsia="Arial" w:hAnsiTheme="minorHAnsi"/>
        </w:rPr>
      </w:pPr>
    </w:p>
    <w:p w:rsidR="00AA0702" w:rsidRDefault="00AA0702" w:rsidP="00AA0702">
      <w:pPr>
        <w:tabs>
          <w:tab w:val="left" w:pos="426"/>
        </w:tabs>
        <w:spacing w:line="8" w:lineRule="exact"/>
        <w:ind w:left="426" w:hanging="426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0"/>
          <w:numId w:val="17"/>
        </w:numPr>
        <w:tabs>
          <w:tab w:val="left" w:pos="363"/>
          <w:tab w:val="left" w:pos="426"/>
        </w:tabs>
        <w:spacing w:line="232" w:lineRule="auto"/>
        <w:ind w:left="426" w:right="20" w:hanging="426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Zatwierdzoną przez organ regulacyjny taryfę, Przedsiębiorstwo ogłasza na s</w:t>
      </w:r>
      <w:r w:rsidR="00387294">
        <w:rPr>
          <w:rFonts w:asciiTheme="minorHAnsi" w:eastAsia="Times New Roman" w:hAnsiTheme="minorHAnsi"/>
        </w:rPr>
        <w:t xml:space="preserve">wojej stronie internetowej oraz  </w:t>
      </w:r>
      <w:r>
        <w:rPr>
          <w:rFonts w:asciiTheme="minorHAnsi" w:eastAsia="Times New Roman" w:hAnsiTheme="minorHAnsi"/>
        </w:rPr>
        <w:t>udostępnia w punktach obsługi klienta.</w:t>
      </w:r>
    </w:p>
    <w:p w:rsidR="00AA0702" w:rsidRDefault="00AA0702" w:rsidP="00AA0702">
      <w:pPr>
        <w:tabs>
          <w:tab w:val="left" w:pos="426"/>
        </w:tabs>
        <w:spacing w:line="12" w:lineRule="exact"/>
        <w:ind w:left="426" w:hanging="426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0"/>
          <w:numId w:val="17"/>
        </w:numPr>
        <w:tabs>
          <w:tab w:val="left" w:pos="426"/>
          <w:tab w:val="left" w:pos="560"/>
        </w:tabs>
        <w:spacing w:line="0" w:lineRule="atLeast"/>
        <w:ind w:left="426" w:right="20" w:hanging="426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Zmiana taryfy nie wymaga zmiany niniejszej umowy i następuje bez wypowiedzenia warunków umowy.</w:t>
      </w:r>
    </w:p>
    <w:p w:rsidR="00E57672" w:rsidRDefault="00E57672" w:rsidP="00AA0702">
      <w:pPr>
        <w:spacing w:line="255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3"/>
          <w:numId w:val="17"/>
        </w:numPr>
        <w:tabs>
          <w:tab w:val="left" w:pos="4540"/>
        </w:tabs>
        <w:spacing w:line="0" w:lineRule="atLeast"/>
        <w:ind w:left="4540" w:hanging="158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7.</w:t>
      </w:r>
    </w:p>
    <w:p w:rsidR="00AA0702" w:rsidRDefault="00AA0702" w:rsidP="00AA0702">
      <w:pPr>
        <w:spacing w:line="6" w:lineRule="exact"/>
        <w:rPr>
          <w:rFonts w:asciiTheme="minorHAnsi" w:eastAsia="Times New Roman" w:hAnsiTheme="minorHAnsi"/>
          <w:b/>
        </w:rPr>
      </w:pPr>
    </w:p>
    <w:p w:rsidR="00AA0702" w:rsidRDefault="00AA0702" w:rsidP="00AA0702">
      <w:pPr>
        <w:numPr>
          <w:ilvl w:val="1"/>
          <w:numId w:val="17"/>
        </w:numPr>
        <w:tabs>
          <w:tab w:val="left" w:pos="563"/>
        </w:tabs>
        <w:spacing w:line="232" w:lineRule="auto"/>
        <w:ind w:left="426" w:right="20" w:hanging="426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W przypadku stwierdzenia nadpłaty, zostanie ona zaliczona na poczet przyszłych należności, a na żądanie Odbiorcy Usług zostanie zwrócona w terminie 14 dni od dnia złożenia wniosku o jej zwrot.</w:t>
      </w:r>
    </w:p>
    <w:p w:rsidR="00AA0702" w:rsidRDefault="00AA0702" w:rsidP="00AA0702">
      <w:pPr>
        <w:spacing w:line="11" w:lineRule="exact"/>
        <w:ind w:left="426" w:hanging="426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1"/>
          <w:numId w:val="17"/>
        </w:numPr>
        <w:tabs>
          <w:tab w:val="left" w:pos="614"/>
        </w:tabs>
        <w:spacing w:line="232" w:lineRule="auto"/>
        <w:ind w:left="426" w:right="20" w:hanging="426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Za opóźnienie w zapłacie należności wynikających z niniejszej umowy Odbiorca Usług zapłaci Przedsiębiorstwu odsetki ustawowe.</w:t>
      </w:r>
    </w:p>
    <w:p w:rsidR="00AA0702" w:rsidRDefault="00AA0702" w:rsidP="00AA0702">
      <w:pPr>
        <w:spacing w:line="233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0" w:lineRule="atLeast"/>
        <w:rPr>
          <w:rFonts w:asciiTheme="minorHAnsi" w:eastAsia="Times New Roman" w:hAnsiTheme="minorHAnsi"/>
          <w:b/>
          <w:i/>
        </w:rPr>
      </w:pPr>
      <w:r>
        <w:rPr>
          <w:rFonts w:asciiTheme="minorHAnsi" w:eastAsia="Times New Roman" w:hAnsiTheme="minorHAnsi"/>
          <w:b/>
          <w:i/>
        </w:rPr>
        <w:t>B.3 PRAWA I OBOWIĄZKI STRON UMOWY</w:t>
      </w:r>
    </w:p>
    <w:p w:rsidR="002B0081" w:rsidRDefault="002B0081" w:rsidP="00AA0702">
      <w:pPr>
        <w:spacing w:line="0" w:lineRule="atLeast"/>
        <w:rPr>
          <w:rFonts w:asciiTheme="minorHAnsi" w:eastAsia="Times New Roman" w:hAnsiTheme="minorHAnsi"/>
          <w:b/>
          <w:i/>
        </w:rPr>
      </w:pPr>
    </w:p>
    <w:p w:rsidR="00AA0702" w:rsidRDefault="00AA0702" w:rsidP="00AA0702">
      <w:pPr>
        <w:numPr>
          <w:ilvl w:val="1"/>
          <w:numId w:val="18"/>
        </w:numPr>
        <w:tabs>
          <w:tab w:val="left" w:pos="4540"/>
        </w:tabs>
        <w:spacing w:line="0" w:lineRule="atLeast"/>
        <w:ind w:left="4540" w:hanging="158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8.</w:t>
      </w:r>
    </w:p>
    <w:p w:rsidR="00AA0702" w:rsidRDefault="00AA0702" w:rsidP="00AA0702">
      <w:pPr>
        <w:spacing w:line="232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Do obowiązków Przedsiębiorstwa należy w szczególności:</w:t>
      </w:r>
    </w:p>
    <w:p w:rsidR="00AA0702" w:rsidRDefault="00AA0702" w:rsidP="00AA0702">
      <w:pPr>
        <w:spacing w:line="14" w:lineRule="exact"/>
        <w:rPr>
          <w:rFonts w:asciiTheme="minorHAnsi" w:eastAsia="Times New Roman" w:hAnsiTheme="minorHAnsi"/>
          <w:b/>
        </w:rPr>
      </w:pPr>
    </w:p>
    <w:p w:rsidR="00AA0702" w:rsidRDefault="00AA0702" w:rsidP="00AA0702">
      <w:pPr>
        <w:numPr>
          <w:ilvl w:val="0"/>
          <w:numId w:val="18"/>
        </w:numPr>
        <w:tabs>
          <w:tab w:val="left" w:pos="426"/>
        </w:tabs>
        <w:spacing w:line="230" w:lineRule="auto"/>
        <w:ind w:left="426" w:right="1840" w:hanging="426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dostarczanie w sposób ciągły i niezawodny wody do nieruchomości, o której mowa w § 2 niniejszej umowy;</w:t>
      </w:r>
    </w:p>
    <w:p w:rsidR="00AA0702" w:rsidRDefault="00AA0702" w:rsidP="00AA0702">
      <w:pPr>
        <w:tabs>
          <w:tab w:val="left" w:pos="426"/>
        </w:tabs>
        <w:spacing w:line="15" w:lineRule="exact"/>
        <w:ind w:left="426" w:hanging="426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18"/>
        </w:numPr>
        <w:tabs>
          <w:tab w:val="left" w:pos="426"/>
        </w:tabs>
        <w:spacing w:line="230" w:lineRule="auto"/>
        <w:ind w:left="426" w:right="1940" w:hanging="426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dostarczanie wody o jakości odpowiadającej warunkom jakościowym określonym w § 4 ust. 2 niniejszej umowy;</w:t>
      </w:r>
    </w:p>
    <w:p w:rsidR="00AA0702" w:rsidRDefault="00AA0702" w:rsidP="00AA0702">
      <w:pPr>
        <w:tabs>
          <w:tab w:val="left" w:pos="426"/>
        </w:tabs>
        <w:spacing w:line="15" w:lineRule="exact"/>
        <w:ind w:left="426" w:hanging="426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18"/>
        </w:numPr>
        <w:tabs>
          <w:tab w:val="left" w:pos="426"/>
        </w:tabs>
        <w:spacing w:line="230" w:lineRule="auto"/>
        <w:ind w:left="426" w:right="20" w:hanging="426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odbieranie w sposób ciągły ścieków z nieruchomości o stanie i składzie zgodnym z obowiązującymi przepisami;</w:t>
      </w:r>
    </w:p>
    <w:p w:rsidR="00AA0702" w:rsidRDefault="00AA0702" w:rsidP="00AA0702">
      <w:pPr>
        <w:tabs>
          <w:tab w:val="left" w:pos="426"/>
        </w:tabs>
        <w:spacing w:line="3" w:lineRule="exact"/>
        <w:ind w:left="426" w:hanging="426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18"/>
        </w:numPr>
        <w:tabs>
          <w:tab w:val="left" w:pos="426"/>
        </w:tabs>
        <w:spacing w:line="0" w:lineRule="atLeast"/>
        <w:ind w:left="426" w:hanging="426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usuwanie awarii sieci, urządzeń i przyłączy będących w posiadaniu Przedsiębiorstwa;</w:t>
      </w:r>
    </w:p>
    <w:p w:rsidR="00AA0702" w:rsidRDefault="00AA0702" w:rsidP="00AA0702">
      <w:pPr>
        <w:tabs>
          <w:tab w:val="left" w:pos="426"/>
        </w:tabs>
        <w:spacing w:line="11" w:lineRule="exact"/>
        <w:ind w:left="426" w:hanging="426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18"/>
        </w:numPr>
        <w:tabs>
          <w:tab w:val="left" w:pos="426"/>
        </w:tabs>
        <w:spacing w:line="230" w:lineRule="auto"/>
        <w:ind w:left="426" w:right="20" w:hanging="426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zakup, zainstalowanie i utrzymanie wodomierza głównego w pomieszczeniu przygotowanym przez Odbiorcę Usług;</w:t>
      </w:r>
    </w:p>
    <w:p w:rsidR="00AA0702" w:rsidRDefault="00AA0702" w:rsidP="00AA0702">
      <w:pPr>
        <w:tabs>
          <w:tab w:val="left" w:pos="426"/>
        </w:tabs>
        <w:spacing w:line="15" w:lineRule="exact"/>
        <w:ind w:left="426" w:hanging="426"/>
        <w:rPr>
          <w:rFonts w:asciiTheme="minorHAnsi" w:eastAsia="Arial" w:hAnsiTheme="minorHAnsi"/>
        </w:rPr>
      </w:pPr>
    </w:p>
    <w:p w:rsidR="00134A6D" w:rsidRPr="00134A6D" w:rsidRDefault="00AA0702" w:rsidP="00134A6D">
      <w:pPr>
        <w:numPr>
          <w:ilvl w:val="0"/>
          <w:numId w:val="18"/>
        </w:numPr>
        <w:tabs>
          <w:tab w:val="left" w:pos="426"/>
        </w:tabs>
        <w:spacing w:line="230" w:lineRule="auto"/>
        <w:ind w:left="426" w:right="20" w:hanging="426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zapewnienie zdolności posiadanych urządzeń wodociągowych i urządzeń kanalizacyjnych do realizacji dostaw wody i odprowadzania ściek</w:t>
      </w:r>
      <w:r w:rsidR="00134A6D">
        <w:rPr>
          <w:rFonts w:asciiTheme="minorHAnsi" w:eastAsia="Times New Roman" w:hAnsiTheme="minorHAnsi"/>
        </w:rPr>
        <w:t>ów w sposób ciągły i niezawodny.</w:t>
      </w:r>
    </w:p>
    <w:p w:rsidR="00134A6D" w:rsidRPr="00134A6D" w:rsidRDefault="00134A6D" w:rsidP="00134A6D">
      <w:pPr>
        <w:rPr>
          <w:rFonts w:asciiTheme="minorHAnsi" w:eastAsia="Cambria" w:hAnsiTheme="minorHAnsi"/>
        </w:rPr>
      </w:pPr>
    </w:p>
    <w:p w:rsidR="00AA0702" w:rsidRDefault="006F33ED" w:rsidP="00AA0702">
      <w:pPr>
        <w:numPr>
          <w:ilvl w:val="2"/>
          <w:numId w:val="19"/>
        </w:numPr>
        <w:tabs>
          <w:tab w:val="left" w:pos="4540"/>
        </w:tabs>
        <w:spacing w:line="0" w:lineRule="atLeast"/>
        <w:ind w:left="4540" w:hanging="158"/>
        <w:rPr>
          <w:rFonts w:asciiTheme="minorHAnsi" w:eastAsia="Times New Roman" w:hAnsiTheme="minorHAnsi"/>
          <w:b/>
        </w:rPr>
      </w:pPr>
      <w:bookmarkStart w:id="3" w:name="page15"/>
      <w:bookmarkEnd w:id="3"/>
      <w:r>
        <w:rPr>
          <w:rFonts w:asciiTheme="minorHAnsi" w:eastAsia="Times New Roman" w:hAnsiTheme="minorHAnsi"/>
          <w:b/>
        </w:rPr>
        <w:t>9</w:t>
      </w:r>
      <w:r w:rsidR="00AA0702">
        <w:rPr>
          <w:rFonts w:asciiTheme="minorHAnsi" w:eastAsia="Times New Roman" w:hAnsiTheme="minorHAnsi"/>
          <w:b/>
        </w:rPr>
        <w:t>.</w:t>
      </w:r>
    </w:p>
    <w:p w:rsidR="00AA0702" w:rsidRDefault="00AA0702" w:rsidP="00AA0702">
      <w:pPr>
        <w:spacing w:line="6" w:lineRule="exact"/>
        <w:rPr>
          <w:rFonts w:asciiTheme="minorHAnsi" w:eastAsia="Times New Roman" w:hAnsiTheme="minorHAnsi"/>
          <w:b/>
        </w:rPr>
      </w:pPr>
    </w:p>
    <w:p w:rsidR="00AA0702" w:rsidRDefault="00AA0702" w:rsidP="00AA0702">
      <w:pPr>
        <w:numPr>
          <w:ilvl w:val="0"/>
          <w:numId w:val="19"/>
        </w:numPr>
        <w:tabs>
          <w:tab w:val="left" w:pos="563"/>
        </w:tabs>
        <w:spacing w:line="232" w:lineRule="auto"/>
        <w:ind w:left="426" w:hanging="426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 xml:space="preserve">Przedsiębiorstwo na pisemny wniosek Odbiorcy Usług </w:t>
      </w:r>
      <w:r w:rsidR="00387294">
        <w:rPr>
          <w:rFonts w:asciiTheme="minorHAnsi" w:eastAsia="Times New Roman" w:hAnsiTheme="minorHAnsi"/>
        </w:rPr>
        <w:t>dokonuje</w:t>
      </w:r>
      <w:r>
        <w:rPr>
          <w:rFonts w:asciiTheme="minorHAnsi" w:eastAsia="Times New Roman" w:hAnsiTheme="minorHAnsi"/>
        </w:rPr>
        <w:t xml:space="preserve"> </w:t>
      </w:r>
      <w:r w:rsidR="00387294">
        <w:rPr>
          <w:rFonts w:asciiTheme="minorHAnsi" w:eastAsia="Times New Roman" w:hAnsiTheme="minorHAnsi"/>
        </w:rPr>
        <w:t>sprawdzenia</w:t>
      </w:r>
      <w:r>
        <w:rPr>
          <w:rFonts w:asciiTheme="minorHAnsi" w:eastAsia="Times New Roman" w:hAnsiTheme="minorHAnsi"/>
        </w:rPr>
        <w:t xml:space="preserve"> prawidłowości działania wodomierza głównego.</w:t>
      </w:r>
    </w:p>
    <w:p w:rsidR="00AA0702" w:rsidRDefault="00AA0702" w:rsidP="00AA0702">
      <w:pPr>
        <w:spacing w:line="11" w:lineRule="exact"/>
        <w:ind w:left="426" w:hanging="426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19"/>
        </w:numPr>
        <w:tabs>
          <w:tab w:val="left" w:pos="563"/>
        </w:tabs>
        <w:spacing w:line="232" w:lineRule="auto"/>
        <w:ind w:left="426" w:hanging="426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W przypadku, gdy sprawdzenie prawidłowości działania wodomierza głównego nie potwierdza zgłoszonych przez Odbiorcę Usług zastrzeżeń, pokrywa on koszty sprawdzenia.</w:t>
      </w:r>
    </w:p>
    <w:p w:rsidR="00AA0702" w:rsidRDefault="00AA0702" w:rsidP="00AA0702">
      <w:pPr>
        <w:spacing w:line="11" w:lineRule="exact"/>
        <w:ind w:left="426" w:hanging="426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19"/>
        </w:numPr>
        <w:tabs>
          <w:tab w:val="left" w:pos="563"/>
        </w:tabs>
        <w:spacing w:line="232" w:lineRule="auto"/>
        <w:ind w:left="426" w:hanging="426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W przypadku pisemnego wniosku Odbiorcy Usług, o którym mowa w ust.1, termin rozpatrzenia reklamacji uzależniony będzie od terminu wykonania ekspertyzy wodomierza.</w:t>
      </w:r>
    </w:p>
    <w:p w:rsidR="00AA0702" w:rsidRDefault="00AA0702" w:rsidP="00AA0702">
      <w:pPr>
        <w:spacing w:line="233" w:lineRule="exact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1"/>
          <w:numId w:val="19"/>
        </w:numPr>
        <w:tabs>
          <w:tab w:val="left" w:pos="4480"/>
        </w:tabs>
        <w:spacing w:line="0" w:lineRule="atLeast"/>
        <w:ind w:left="4480" w:hanging="149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10.</w:t>
      </w:r>
    </w:p>
    <w:p w:rsidR="00AA0702" w:rsidRDefault="00AA0702" w:rsidP="00AA0702">
      <w:pPr>
        <w:spacing w:line="9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0"/>
          <w:numId w:val="20"/>
        </w:numPr>
        <w:tabs>
          <w:tab w:val="left" w:pos="426"/>
        </w:tabs>
        <w:spacing w:line="235" w:lineRule="auto"/>
        <w:ind w:left="426" w:hanging="426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O przerwach w świadczeniu usług wynikających z planowanych prac konserwacyjno-remontowych Przedsiębiorstwo powiadomi Odbiorcę Usług w sposób zwyczajowo przyjęty z wyprzedzeniem co najmniej 7-dniowym, poprzez umieszczenie stosownych informacji na tablicach ogłoszeń w miejscowościach, których przerwa w dostawach dotyczy. Ponadto informację w tym zakresie Przedsiębiorstwo opublikuje na posiadanej stronie internetowej.</w:t>
      </w:r>
    </w:p>
    <w:p w:rsidR="00AA0702" w:rsidRDefault="00AA0702" w:rsidP="00AA0702">
      <w:pPr>
        <w:tabs>
          <w:tab w:val="left" w:pos="426"/>
        </w:tabs>
        <w:spacing w:line="15" w:lineRule="exact"/>
        <w:ind w:left="426" w:hanging="426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20"/>
        </w:numPr>
        <w:tabs>
          <w:tab w:val="left" w:pos="426"/>
        </w:tabs>
        <w:spacing w:line="235" w:lineRule="auto"/>
        <w:ind w:left="426" w:hanging="426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lastRenderedPageBreak/>
        <w:t>Przedsiębiorstwo ma obowiązek niezwłocznie poinformować Odbiorcę Usług, w sposób zwyczajowo przyjęty, o zaistniałych awariach, nieplanowanych przerwach lub ograniczeniach w świadczeniu usług, o ile czas ich trwania przekracza 12 godzin. Informację w tym zakresie Przedsiębiorstwo publikuje na posiadanej stronie internetowej.</w:t>
      </w:r>
    </w:p>
    <w:p w:rsidR="00AA0702" w:rsidRDefault="00AA0702" w:rsidP="00AA0702">
      <w:pPr>
        <w:tabs>
          <w:tab w:val="left" w:pos="426"/>
        </w:tabs>
        <w:spacing w:line="14" w:lineRule="exact"/>
        <w:ind w:left="426" w:hanging="426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20"/>
        </w:numPr>
        <w:tabs>
          <w:tab w:val="left" w:pos="426"/>
        </w:tabs>
        <w:spacing w:line="232" w:lineRule="auto"/>
        <w:ind w:left="426" w:hanging="426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W razie przerwy przekraczającej 12 godzin, Przedsiębiorstwo zapewni zastępczy punkt poboru wody informując Odbiorcę usług o jego lokalizacji w sposób zwyczajowo przyjęty, w szczególności poprzez wywieszenie pisemnej informacji w miejscu publicznym, a także na posiadanej stronie internetowej.</w:t>
      </w:r>
    </w:p>
    <w:p w:rsidR="00AA0702" w:rsidRDefault="00AA0702" w:rsidP="00AA0702">
      <w:pPr>
        <w:spacing w:line="237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0" w:lineRule="atLeast"/>
        <w:jc w:val="center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§ 11.</w:t>
      </w:r>
    </w:p>
    <w:p w:rsidR="00AA0702" w:rsidRDefault="00AA0702" w:rsidP="00AA0702">
      <w:pPr>
        <w:spacing w:line="226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0" w:lineRule="atLeas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Odbiorca Usług zobowiązuje się do:</w:t>
      </w:r>
    </w:p>
    <w:p w:rsidR="00AA0702" w:rsidRDefault="00AA0702" w:rsidP="00AA0702">
      <w:pPr>
        <w:spacing w:line="11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0"/>
          <w:numId w:val="21"/>
        </w:numPr>
        <w:tabs>
          <w:tab w:val="left" w:pos="426"/>
        </w:tabs>
        <w:spacing w:line="232" w:lineRule="auto"/>
        <w:ind w:left="426" w:hanging="426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zapewnienia niezawodnego działania posiadanych instalacji i przyłączy wodociągowych oraz instalacji i przyłączy kanalizacyjnych, z urządzeniami pomiarowymi włącznie;</w:t>
      </w:r>
    </w:p>
    <w:p w:rsidR="00AA0702" w:rsidRDefault="00AA0702" w:rsidP="00AA0702">
      <w:pPr>
        <w:tabs>
          <w:tab w:val="left" w:pos="426"/>
        </w:tabs>
        <w:spacing w:line="11" w:lineRule="exact"/>
        <w:ind w:left="426" w:hanging="426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21"/>
        </w:numPr>
        <w:tabs>
          <w:tab w:val="left" w:pos="426"/>
        </w:tabs>
        <w:spacing w:line="232" w:lineRule="auto"/>
        <w:ind w:left="426" w:hanging="426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natychmiastowego powiadomienia Przedsiębiorstwa o awarii posiadanych przez Odbiorcę Usług instalacji i przyłączy mających wpływ na wskazania wodomierza głównego oraz inn</w:t>
      </w:r>
      <w:r w:rsidR="0097598A">
        <w:rPr>
          <w:rFonts w:asciiTheme="minorHAnsi" w:eastAsia="Times New Roman" w:hAnsiTheme="minorHAnsi"/>
        </w:rPr>
        <w:t>ych</w:t>
      </w:r>
      <w:r>
        <w:rPr>
          <w:rFonts w:asciiTheme="minorHAnsi" w:eastAsia="Times New Roman" w:hAnsiTheme="minorHAnsi"/>
        </w:rPr>
        <w:t xml:space="preserve"> urządze</w:t>
      </w:r>
      <w:r w:rsidR="0097598A">
        <w:rPr>
          <w:rFonts w:asciiTheme="minorHAnsi" w:eastAsia="Times New Roman" w:hAnsiTheme="minorHAnsi"/>
        </w:rPr>
        <w:t xml:space="preserve">ń </w:t>
      </w:r>
      <w:r>
        <w:rPr>
          <w:rFonts w:asciiTheme="minorHAnsi" w:eastAsia="Times New Roman" w:hAnsiTheme="minorHAnsi"/>
        </w:rPr>
        <w:t>Przedsiębiorstwa;</w:t>
      </w:r>
    </w:p>
    <w:p w:rsidR="00AA0702" w:rsidRDefault="00AA0702" w:rsidP="00AA0702">
      <w:pPr>
        <w:tabs>
          <w:tab w:val="left" w:pos="426"/>
        </w:tabs>
        <w:spacing w:line="14" w:lineRule="exact"/>
        <w:ind w:left="426" w:hanging="426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21"/>
        </w:numPr>
        <w:tabs>
          <w:tab w:val="left" w:pos="426"/>
        </w:tabs>
        <w:spacing w:line="232" w:lineRule="auto"/>
        <w:ind w:left="426" w:hanging="426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niewykonywania jakichkolwiek czynności mogących wpłynąć na zmianę stanu technicznego instalacji oraz urządzeń należących do Przedsiębiorstwa, a w szczególności wodomierza głównego i jego usytuowania;</w:t>
      </w:r>
    </w:p>
    <w:p w:rsidR="00AA0702" w:rsidRDefault="00AA0702" w:rsidP="00AA0702">
      <w:pPr>
        <w:tabs>
          <w:tab w:val="left" w:pos="426"/>
        </w:tabs>
        <w:spacing w:line="15" w:lineRule="exact"/>
        <w:ind w:left="426" w:hanging="426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21"/>
        </w:numPr>
        <w:tabs>
          <w:tab w:val="left" w:pos="426"/>
        </w:tabs>
        <w:spacing w:line="230" w:lineRule="auto"/>
        <w:ind w:left="426" w:hanging="426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zapewnienia Przedsiębiorstwu swobodnego dostępu do pomieszczenia wodomierzowego celem dokonania odczytu wodomierza głównego lub jego wymiany, niezbędnych napraw itp.;</w:t>
      </w:r>
    </w:p>
    <w:p w:rsidR="00AA0702" w:rsidRDefault="00AA0702" w:rsidP="00AA0702">
      <w:pPr>
        <w:tabs>
          <w:tab w:val="left" w:pos="426"/>
        </w:tabs>
        <w:spacing w:line="15" w:lineRule="exact"/>
        <w:ind w:left="426" w:hanging="426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21"/>
        </w:numPr>
        <w:tabs>
          <w:tab w:val="left" w:pos="426"/>
        </w:tabs>
        <w:spacing w:line="230" w:lineRule="auto"/>
        <w:ind w:left="426" w:hanging="426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zapewnienia Przedsiębiorstwu możliwości wykonania niezbędnych napraw urządzeń będących w posiadaniu Przedsiębiorstwa oraz ewentualnego odcięcia dostaw wody pitnej;</w:t>
      </w:r>
    </w:p>
    <w:p w:rsidR="00AA0702" w:rsidRDefault="00AA0702" w:rsidP="00AA0702">
      <w:pPr>
        <w:tabs>
          <w:tab w:val="left" w:pos="426"/>
        </w:tabs>
        <w:spacing w:line="15" w:lineRule="exact"/>
        <w:ind w:left="426" w:hanging="426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21"/>
        </w:numPr>
        <w:tabs>
          <w:tab w:val="left" w:pos="426"/>
        </w:tabs>
        <w:spacing w:line="230" w:lineRule="auto"/>
        <w:ind w:left="426" w:hanging="426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montażu i przeprowadzania legalizacji wodomierzy wewnętrznych zamontowanych przed każdym zaworem czerpalnym w przypadkach przewidzianych przepisami prawa.</w:t>
      </w:r>
    </w:p>
    <w:p w:rsidR="00AA0702" w:rsidRDefault="00AA0702" w:rsidP="00AA0702">
      <w:pPr>
        <w:spacing w:line="237" w:lineRule="exact"/>
        <w:rPr>
          <w:rFonts w:asciiTheme="minorHAnsi" w:eastAsia="Times New Roman" w:hAnsiTheme="minorHAnsi"/>
        </w:rPr>
      </w:pPr>
    </w:p>
    <w:p w:rsidR="00E57672" w:rsidRDefault="00E57672" w:rsidP="00AA0702">
      <w:pPr>
        <w:spacing w:line="237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0" w:lineRule="atLeast"/>
        <w:jc w:val="center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§ 12.</w:t>
      </w:r>
    </w:p>
    <w:p w:rsidR="00AA0702" w:rsidRDefault="00AA0702" w:rsidP="00AA0702">
      <w:pPr>
        <w:spacing w:line="226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0" w:lineRule="atLeast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</w:rPr>
        <w:t xml:space="preserve">Odbiorca Usług zobowiązuje się </w:t>
      </w:r>
      <w:r>
        <w:rPr>
          <w:rFonts w:asciiTheme="minorHAnsi" w:eastAsia="Times New Roman" w:hAnsiTheme="minorHAnsi"/>
          <w:b/>
        </w:rPr>
        <w:t>:</w:t>
      </w:r>
    </w:p>
    <w:p w:rsidR="00AA0702" w:rsidRPr="006F33ED" w:rsidRDefault="00AA0702" w:rsidP="00AA0702">
      <w:pPr>
        <w:numPr>
          <w:ilvl w:val="0"/>
          <w:numId w:val="22"/>
        </w:numPr>
        <w:tabs>
          <w:tab w:val="left" w:pos="560"/>
        </w:tabs>
        <w:spacing w:line="0" w:lineRule="atLeast"/>
        <w:ind w:left="560" w:hanging="280"/>
        <w:rPr>
          <w:rFonts w:asciiTheme="minorHAnsi" w:eastAsia="Arial" w:hAnsiTheme="minorHAnsi"/>
          <w:b/>
          <w:sz w:val="24"/>
          <w:szCs w:val="24"/>
        </w:rPr>
      </w:pPr>
      <w:r w:rsidRPr="006F33ED">
        <w:rPr>
          <w:rFonts w:asciiTheme="minorHAnsi" w:eastAsia="Times New Roman" w:hAnsiTheme="minorHAnsi"/>
          <w:b/>
          <w:sz w:val="24"/>
          <w:szCs w:val="24"/>
        </w:rPr>
        <w:t>nie wprowadzać ścieków opadowych i wód drenażowych do kanalizacji sanitarnej;</w:t>
      </w:r>
    </w:p>
    <w:p w:rsidR="00AA0702" w:rsidRDefault="00AA0702" w:rsidP="00AA0702">
      <w:pPr>
        <w:spacing w:line="1" w:lineRule="exact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22"/>
        </w:numPr>
        <w:tabs>
          <w:tab w:val="left" w:pos="560"/>
        </w:tabs>
        <w:spacing w:line="0" w:lineRule="atLeast"/>
        <w:ind w:left="560" w:hanging="280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nie odprowadzać do urządzeń Przedsiębiorstwa:</w:t>
      </w:r>
    </w:p>
    <w:p w:rsidR="00AA0702" w:rsidRDefault="00AA0702" w:rsidP="00AA0702">
      <w:pPr>
        <w:spacing w:line="11" w:lineRule="exact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1"/>
          <w:numId w:val="22"/>
        </w:numPr>
        <w:tabs>
          <w:tab w:val="left" w:pos="1120"/>
        </w:tabs>
        <w:spacing w:line="232" w:lineRule="auto"/>
        <w:ind w:left="1120" w:hanging="351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odpadów stałych, które mogą powodować zmniejszenie przepustowości przewodów kanalizacyjnych, a w szczególności żwiru, piasku, popiołu, szkła, wytłoczyn, drożdży, szczeciny, ścinków skór, tekstyliów, włókien, nawet, jeżeli znajdują się one w stanie rozdrobnionym,</w:t>
      </w:r>
    </w:p>
    <w:p w:rsidR="00AA0702" w:rsidRDefault="00AA0702" w:rsidP="00AA0702">
      <w:pPr>
        <w:spacing w:line="14" w:lineRule="exact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1"/>
          <w:numId w:val="22"/>
        </w:numPr>
        <w:tabs>
          <w:tab w:val="left" w:pos="1120"/>
        </w:tabs>
        <w:spacing w:line="232" w:lineRule="auto"/>
        <w:ind w:left="1120" w:right="240" w:hanging="351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odpadów płynnych nie mieszających się z wodą, a w szczególności sztucznych żywic, lakierów, mas bitumicznych, smół i ich emulsji, mieszanin cementowych i gipsowych,</w:t>
      </w:r>
    </w:p>
    <w:p w:rsidR="00AA0702" w:rsidRDefault="00AA0702" w:rsidP="00AA0702">
      <w:pPr>
        <w:spacing w:line="11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tabs>
          <w:tab w:val="left" w:pos="1100"/>
        </w:tabs>
        <w:spacing w:line="0" w:lineRule="atLeast"/>
        <w:ind w:left="1120" w:hanging="359"/>
        <w:jc w:val="both"/>
        <w:rPr>
          <w:rFonts w:asciiTheme="minorHAnsi" w:eastAsia="Times New Roman" w:hAnsiTheme="minorHAnsi"/>
        </w:rPr>
      </w:pPr>
      <w:r>
        <w:rPr>
          <w:rFonts w:asciiTheme="minorHAnsi" w:eastAsia="Arial" w:hAnsiTheme="minorHAnsi"/>
        </w:rPr>
        <w:t>c)</w:t>
      </w:r>
      <w:r>
        <w:rPr>
          <w:rFonts w:asciiTheme="minorHAnsi" w:eastAsia="Times New Roman" w:hAnsiTheme="minorHAnsi"/>
        </w:rPr>
        <w:tab/>
        <w:t>substancji palnych i wybuchowych których punkt zapłonu znajduje się w temperaturze poniżej 85</w:t>
      </w:r>
      <w:r>
        <w:rPr>
          <w:rFonts w:asciiTheme="minorHAnsi" w:eastAsia="Times New Roman" w:hAnsiTheme="minorHAnsi"/>
          <w:vertAlign w:val="superscript"/>
        </w:rPr>
        <w:t>o</w:t>
      </w:r>
      <w:r>
        <w:rPr>
          <w:rFonts w:asciiTheme="minorHAnsi" w:eastAsia="Times New Roman" w:hAnsiTheme="minorHAnsi"/>
        </w:rPr>
        <w:t>C , a w szczególności benzyn, nafty, oleju opałowego i napędowego, karbidu, trójnitrotoluenu,</w:t>
      </w:r>
    </w:p>
    <w:p w:rsidR="00AA0702" w:rsidRDefault="00AA0702" w:rsidP="00AA0702">
      <w:pPr>
        <w:spacing w:line="173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0"/>
          <w:numId w:val="23"/>
        </w:numPr>
        <w:tabs>
          <w:tab w:val="left" w:pos="1120"/>
        </w:tabs>
        <w:spacing w:line="232" w:lineRule="auto"/>
        <w:ind w:left="1120" w:hanging="351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substancji żrących i toksycznych, a w szczególności kwasów i zasad, formaliny, siarczków, cyjanków oraz roztworów amoniaku, siarkowodoru i cyjanowodoru,</w:t>
      </w:r>
    </w:p>
    <w:p w:rsidR="00AA0702" w:rsidRDefault="00AA0702" w:rsidP="00AA0702">
      <w:pPr>
        <w:spacing w:line="11" w:lineRule="exact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23"/>
        </w:numPr>
        <w:tabs>
          <w:tab w:val="left" w:pos="1120"/>
        </w:tabs>
        <w:spacing w:line="232" w:lineRule="auto"/>
        <w:ind w:left="1120" w:hanging="351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odpadów i ścieków z hodowli zwierząt, a w szczególności gnojówki, gnojowicy, obornika, ścieków z kiszonek,</w:t>
      </w:r>
    </w:p>
    <w:p w:rsidR="00AA0702" w:rsidRDefault="00AA0702" w:rsidP="00AA0702">
      <w:pPr>
        <w:spacing w:line="2" w:lineRule="exact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23"/>
        </w:numPr>
        <w:tabs>
          <w:tab w:val="left" w:pos="1120"/>
        </w:tabs>
        <w:spacing w:line="0" w:lineRule="atLeast"/>
        <w:ind w:left="1120" w:hanging="351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ścieków zawierających chorobotwórcze drobnoustroje pochodzące z:</w:t>
      </w:r>
    </w:p>
    <w:p w:rsidR="00AA0702" w:rsidRDefault="00AA0702" w:rsidP="00AA0702">
      <w:pPr>
        <w:tabs>
          <w:tab w:val="left" w:pos="1420"/>
        </w:tabs>
        <w:spacing w:line="235" w:lineRule="auto"/>
        <w:ind w:left="1420"/>
        <w:rPr>
          <w:rFonts w:asciiTheme="minorHAnsi" w:eastAsia="Symbol" w:hAnsiTheme="minorHAnsi"/>
        </w:rPr>
      </w:pPr>
      <w:r>
        <w:rPr>
          <w:rFonts w:asciiTheme="minorHAnsi" w:eastAsia="Times New Roman" w:hAnsiTheme="minorHAnsi"/>
        </w:rPr>
        <w:t>- obiektów, w których są leczeni chorzy na choroby zakaźne,</w:t>
      </w:r>
    </w:p>
    <w:p w:rsidR="00AA0702" w:rsidRDefault="00AA0702" w:rsidP="00AA0702">
      <w:pPr>
        <w:tabs>
          <w:tab w:val="left" w:pos="1420"/>
        </w:tabs>
        <w:spacing w:line="0" w:lineRule="atLeast"/>
        <w:ind w:left="1420"/>
        <w:rPr>
          <w:rFonts w:asciiTheme="minorHAnsi" w:eastAsia="Symbol" w:hAnsiTheme="minorHAnsi"/>
        </w:rPr>
      </w:pPr>
      <w:r>
        <w:rPr>
          <w:rFonts w:asciiTheme="minorHAnsi" w:eastAsia="Times New Roman" w:hAnsiTheme="minorHAnsi"/>
        </w:rPr>
        <w:t>- stacji krwiodawstwa,</w:t>
      </w:r>
    </w:p>
    <w:p w:rsidR="00AA0702" w:rsidRDefault="00AA0702" w:rsidP="00AA0702">
      <w:pPr>
        <w:spacing w:line="145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20" w:lineRule="exact"/>
        <w:rPr>
          <w:rFonts w:asciiTheme="minorHAnsi" w:eastAsia="Times New Roman" w:hAnsiTheme="minorHAnsi"/>
        </w:rPr>
      </w:pPr>
      <w:bookmarkStart w:id="4" w:name="page16"/>
      <w:bookmarkEnd w:id="4"/>
    </w:p>
    <w:p w:rsidR="00AA0702" w:rsidRDefault="00AA0702" w:rsidP="00AA0702">
      <w:pPr>
        <w:spacing w:line="3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tabs>
          <w:tab w:val="left" w:pos="1420"/>
        </w:tabs>
        <w:spacing w:line="225" w:lineRule="auto"/>
        <w:ind w:left="1420" w:right="20"/>
        <w:rPr>
          <w:rFonts w:asciiTheme="minorHAnsi" w:eastAsia="Symbol" w:hAnsiTheme="minorHAnsi"/>
        </w:rPr>
      </w:pPr>
      <w:r>
        <w:rPr>
          <w:rFonts w:asciiTheme="minorHAnsi" w:eastAsia="Times New Roman" w:hAnsiTheme="minorHAnsi"/>
        </w:rPr>
        <w:t xml:space="preserve">- zakładów leczniczych dla zwierząt, w których zwierzęta leczone są stacjonarnie na choroby </w:t>
      </w:r>
      <w:r w:rsidR="0097598A">
        <w:rPr>
          <w:rFonts w:asciiTheme="minorHAnsi" w:eastAsia="Times New Roman" w:hAnsiTheme="minorHAnsi"/>
        </w:rPr>
        <w:t xml:space="preserve">  </w:t>
      </w:r>
      <w:r>
        <w:rPr>
          <w:rFonts w:asciiTheme="minorHAnsi" w:eastAsia="Times New Roman" w:hAnsiTheme="minorHAnsi"/>
        </w:rPr>
        <w:t>zakaźne,</w:t>
      </w:r>
    </w:p>
    <w:p w:rsidR="00AA0702" w:rsidRDefault="00AA0702" w:rsidP="00AA0702">
      <w:pPr>
        <w:tabs>
          <w:tab w:val="left" w:pos="1420"/>
        </w:tabs>
        <w:spacing w:line="235" w:lineRule="auto"/>
        <w:ind w:left="1420"/>
        <w:rPr>
          <w:rFonts w:asciiTheme="minorHAnsi" w:eastAsia="Symbol" w:hAnsiTheme="minorHAnsi"/>
        </w:rPr>
      </w:pPr>
      <w:r>
        <w:rPr>
          <w:rFonts w:asciiTheme="minorHAnsi" w:eastAsia="Times New Roman" w:hAnsiTheme="minorHAnsi"/>
        </w:rPr>
        <w:t>- laboratoriów prowadzących badania z materiałem pochodzącym od zwierząt;</w:t>
      </w:r>
    </w:p>
    <w:p w:rsidR="00AA0702" w:rsidRDefault="00AA0702" w:rsidP="00AA0702">
      <w:pPr>
        <w:spacing w:line="2" w:lineRule="exact"/>
        <w:rPr>
          <w:rFonts w:asciiTheme="minorHAnsi" w:eastAsia="Symbol" w:hAnsiTheme="minorHAnsi"/>
        </w:rPr>
      </w:pPr>
    </w:p>
    <w:p w:rsidR="00AA0702" w:rsidRDefault="00AA0702" w:rsidP="00AA0702">
      <w:pPr>
        <w:numPr>
          <w:ilvl w:val="0"/>
          <w:numId w:val="24"/>
        </w:numPr>
        <w:tabs>
          <w:tab w:val="left" w:pos="560"/>
        </w:tabs>
        <w:spacing w:line="0" w:lineRule="atLeast"/>
        <w:ind w:left="560" w:hanging="280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Nie wykorzystywać urządzeń wodociągowych i kanalizacyjnych do uziemiania urządzeń elektrycznych.</w:t>
      </w:r>
    </w:p>
    <w:p w:rsidR="00AA0702" w:rsidRDefault="00AA0702" w:rsidP="00AA0702">
      <w:pPr>
        <w:spacing w:line="3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0" w:lineRule="atLeast"/>
        <w:jc w:val="center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§ 13</w:t>
      </w:r>
    </w:p>
    <w:p w:rsidR="00AA0702" w:rsidRPr="002D1DF0" w:rsidRDefault="00AA0702" w:rsidP="00AA0702">
      <w:pPr>
        <w:rPr>
          <w:rFonts w:asciiTheme="minorHAnsi" w:hAnsiTheme="minorHAnsi"/>
        </w:rPr>
      </w:pPr>
      <w:r w:rsidRPr="002D1DF0">
        <w:rPr>
          <w:rFonts w:asciiTheme="minorHAnsi" w:hAnsiTheme="minorHAnsi"/>
        </w:rPr>
        <w:t>Pozostałe niewymienione w umowie prawa i obowiązki stron umowy określają obowiązujące przepisy prawa.</w:t>
      </w:r>
    </w:p>
    <w:p w:rsidR="00AA0702" w:rsidRDefault="00AA0702" w:rsidP="00AA0702">
      <w:pPr>
        <w:spacing w:line="236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1"/>
          <w:numId w:val="25"/>
        </w:numPr>
        <w:tabs>
          <w:tab w:val="left" w:pos="4480"/>
        </w:tabs>
        <w:spacing w:line="0" w:lineRule="atLeast"/>
        <w:ind w:left="4480" w:hanging="149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14.</w:t>
      </w:r>
    </w:p>
    <w:p w:rsidR="00AA0702" w:rsidRDefault="00AA0702" w:rsidP="00AA0702">
      <w:pPr>
        <w:spacing w:line="6" w:lineRule="exact"/>
        <w:rPr>
          <w:rFonts w:asciiTheme="minorHAnsi" w:eastAsia="Times New Roman" w:hAnsiTheme="minorHAnsi"/>
          <w:b/>
        </w:rPr>
      </w:pPr>
    </w:p>
    <w:p w:rsidR="00AA0702" w:rsidRDefault="00AA0702" w:rsidP="00AA0702">
      <w:pPr>
        <w:numPr>
          <w:ilvl w:val="0"/>
          <w:numId w:val="25"/>
        </w:numPr>
        <w:tabs>
          <w:tab w:val="left" w:pos="284"/>
        </w:tabs>
        <w:spacing w:line="232" w:lineRule="auto"/>
        <w:ind w:left="284" w:right="20" w:hanging="284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Odbiorca Usług ma prawo zgłaszania reklamacji dotyczących usług świadczonych przez Przedsiębiorstwo na podstawie niniejszej umowy.</w:t>
      </w:r>
    </w:p>
    <w:p w:rsidR="00AA0702" w:rsidRDefault="00AA0702" w:rsidP="00AA0702">
      <w:pPr>
        <w:numPr>
          <w:ilvl w:val="0"/>
          <w:numId w:val="26"/>
        </w:numPr>
        <w:tabs>
          <w:tab w:val="left" w:pos="284"/>
          <w:tab w:val="left" w:pos="360"/>
        </w:tabs>
        <w:spacing w:line="0" w:lineRule="atLeast"/>
        <w:ind w:left="284" w:hanging="284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Przedsiębiorstwo rozpatrzy reklamację bez zbędnej zwłoki, w terminie nie dłuższym jednak niż 30 dni od dnia złożenia reklamacji.</w:t>
      </w:r>
    </w:p>
    <w:p w:rsidR="00AA0702" w:rsidRDefault="00AA0702" w:rsidP="00AA0702">
      <w:pPr>
        <w:spacing w:line="244" w:lineRule="exact"/>
        <w:rPr>
          <w:rFonts w:asciiTheme="minorHAnsi" w:eastAsia="Times New Roman" w:hAnsiTheme="minorHAnsi"/>
        </w:rPr>
      </w:pPr>
    </w:p>
    <w:p w:rsidR="00733E07" w:rsidRDefault="00733E07" w:rsidP="00AA0702">
      <w:pPr>
        <w:spacing w:line="244" w:lineRule="exact"/>
        <w:rPr>
          <w:rFonts w:asciiTheme="minorHAnsi" w:eastAsia="Times New Roman" w:hAnsiTheme="minorHAnsi"/>
        </w:rPr>
      </w:pPr>
    </w:p>
    <w:p w:rsidR="00733E07" w:rsidRDefault="00733E07" w:rsidP="00AA0702">
      <w:pPr>
        <w:spacing w:line="244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232" w:lineRule="auto"/>
        <w:ind w:left="420" w:right="20" w:hanging="285"/>
        <w:rPr>
          <w:rFonts w:asciiTheme="minorHAnsi" w:eastAsia="Times New Roman" w:hAnsiTheme="minorHAnsi"/>
          <w:b/>
          <w:i/>
        </w:rPr>
      </w:pPr>
      <w:r>
        <w:rPr>
          <w:rFonts w:asciiTheme="minorHAnsi" w:eastAsia="Times New Roman" w:hAnsiTheme="minorHAnsi"/>
          <w:b/>
          <w:i/>
        </w:rPr>
        <w:t>B.4 WARUNKI USUWANIA AWARII PRZYŁĄCZY WODOCIĄGOWYCH LUB KANALIZACYJNYCH NIEBĘDĄCYCH W POSIADANIU PRZEDSIĘBIORSTWA</w:t>
      </w:r>
    </w:p>
    <w:p w:rsidR="00AA0702" w:rsidRDefault="00AA0702" w:rsidP="00AA0702">
      <w:pPr>
        <w:spacing w:line="232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1"/>
          <w:numId w:val="27"/>
        </w:numPr>
        <w:tabs>
          <w:tab w:val="left" w:pos="4480"/>
        </w:tabs>
        <w:spacing w:line="0" w:lineRule="atLeast"/>
        <w:ind w:left="4480" w:hanging="149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15.</w:t>
      </w:r>
    </w:p>
    <w:p w:rsidR="00AA0702" w:rsidRDefault="00AA0702" w:rsidP="00AA0702">
      <w:pPr>
        <w:spacing w:line="9" w:lineRule="exact"/>
        <w:rPr>
          <w:rFonts w:asciiTheme="minorHAnsi" w:eastAsia="Times New Roman" w:hAnsiTheme="minorHAnsi"/>
          <w:b/>
        </w:rPr>
      </w:pPr>
    </w:p>
    <w:p w:rsidR="006F33ED" w:rsidRPr="006F33ED" w:rsidRDefault="00AA0702" w:rsidP="006F33ED">
      <w:pPr>
        <w:numPr>
          <w:ilvl w:val="0"/>
          <w:numId w:val="27"/>
        </w:numPr>
        <w:tabs>
          <w:tab w:val="left" w:pos="284"/>
        </w:tabs>
        <w:spacing w:line="232" w:lineRule="auto"/>
        <w:ind w:left="284" w:hanging="284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W przypadku wystąpienia awarii przyłącza wodociągowego lub kanalizacyjnego niebędącego w posiadaniu Przedsiębiorstwa, Odbiorca Usług - w celu zmniejszenia i ograniczenia ewentualnych strat, oraz uniknięcia zagrożenia dla osób trzecich - niezwłocznie powiadomi</w:t>
      </w:r>
      <w:r w:rsidR="0097598A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Przedsiębiorstwo pod nr tel. </w:t>
      </w:r>
      <w:r w:rsidR="006F33ED" w:rsidRPr="006F33ED">
        <w:rPr>
          <w:rFonts w:asciiTheme="minorHAnsi" w:eastAsia="Times New Roman" w:hAnsiTheme="minorHAnsi"/>
          <w:b/>
        </w:rPr>
        <w:t>56 678 44 51</w:t>
      </w:r>
    </w:p>
    <w:p w:rsidR="00E61E4C" w:rsidRDefault="00AA0702" w:rsidP="006F33ED">
      <w:pPr>
        <w:tabs>
          <w:tab w:val="left" w:pos="284"/>
        </w:tabs>
        <w:spacing w:line="232" w:lineRule="auto"/>
        <w:ind w:left="284"/>
        <w:jc w:val="both"/>
        <w:rPr>
          <w:rFonts w:asciiTheme="minorHAnsi" w:eastAsia="Times New Roman" w:hAnsiTheme="minorHAnsi"/>
        </w:rPr>
      </w:pPr>
      <w:r w:rsidRPr="006F33ED">
        <w:rPr>
          <w:rFonts w:asciiTheme="minorHAnsi" w:eastAsia="Times New Roman" w:hAnsiTheme="minorHAnsi"/>
        </w:rPr>
        <w:t xml:space="preserve">w dni robocze od godziny </w:t>
      </w:r>
      <w:r w:rsidRPr="006F33ED">
        <w:rPr>
          <w:rFonts w:asciiTheme="minorHAnsi" w:eastAsia="Times New Roman" w:hAnsiTheme="minorHAnsi"/>
          <w:b/>
        </w:rPr>
        <w:t>7</w:t>
      </w:r>
      <w:r w:rsidR="006F33ED">
        <w:rPr>
          <w:rFonts w:asciiTheme="minorHAnsi" w:eastAsia="Times New Roman" w:hAnsiTheme="minorHAnsi"/>
          <w:b/>
        </w:rPr>
        <w:t>:</w:t>
      </w:r>
      <w:r w:rsidRPr="006F33ED">
        <w:rPr>
          <w:rFonts w:asciiTheme="minorHAnsi" w:eastAsia="Times New Roman" w:hAnsiTheme="minorHAnsi"/>
          <w:b/>
        </w:rPr>
        <w:t>00</w:t>
      </w:r>
      <w:r w:rsidR="006F33ED">
        <w:rPr>
          <w:rFonts w:asciiTheme="minorHAnsi" w:eastAsia="Times New Roman" w:hAnsiTheme="minorHAnsi"/>
        </w:rPr>
        <w:t xml:space="preserve"> do godz. </w:t>
      </w:r>
      <w:r w:rsidR="006F33ED" w:rsidRPr="006F33ED">
        <w:rPr>
          <w:rFonts w:asciiTheme="minorHAnsi" w:eastAsia="Times New Roman" w:hAnsiTheme="minorHAnsi"/>
          <w:b/>
        </w:rPr>
        <w:t>15:</w:t>
      </w:r>
      <w:r w:rsidRPr="006F33ED">
        <w:rPr>
          <w:rFonts w:asciiTheme="minorHAnsi" w:eastAsia="Times New Roman" w:hAnsiTheme="minorHAnsi"/>
          <w:b/>
        </w:rPr>
        <w:t>00</w:t>
      </w:r>
      <w:r w:rsidRPr="006F33ED">
        <w:rPr>
          <w:rFonts w:asciiTheme="minorHAnsi" w:eastAsia="Times New Roman" w:hAnsiTheme="minorHAnsi"/>
        </w:rPr>
        <w:t xml:space="preserve">. W godzinach popołudniowych od </w:t>
      </w:r>
      <w:r w:rsidRPr="006F33ED">
        <w:rPr>
          <w:rFonts w:asciiTheme="minorHAnsi" w:eastAsia="Times New Roman" w:hAnsiTheme="minorHAnsi"/>
          <w:b/>
        </w:rPr>
        <w:t>15:00</w:t>
      </w:r>
      <w:r w:rsidRPr="006F33ED">
        <w:rPr>
          <w:rFonts w:asciiTheme="minorHAnsi" w:eastAsia="Times New Roman" w:hAnsiTheme="minorHAnsi"/>
        </w:rPr>
        <w:t xml:space="preserve"> do</w:t>
      </w:r>
      <w:r w:rsidRPr="006F33ED">
        <w:rPr>
          <w:rFonts w:asciiTheme="minorHAnsi" w:eastAsia="Arial" w:hAnsiTheme="minorHAnsi"/>
        </w:rPr>
        <w:t xml:space="preserve"> </w:t>
      </w:r>
      <w:r w:rsidRPr="006F33ED">
        <w:rPr>
          <w:rFonts w:asciiTheme="minorHAnsi" w:eastAsia="Times New Roman" w:hAnsiTheme="minorHAnsi"/>
          <w:b/>
        </w:rPr>
        <w:t>7:00</w:t>
      </w:r>
      <w:r w:rsidRPr="006F33ED">
        <w:rPr>
          <w:rFonts w:asciiTheme="minorHAnsi" w:eastAsia="Times New Roman" w:hAnsiTheme="minorHAnsi"/>
        </w:rPr>
        <w:t xml:space="preserve"> oraz </w:t>
      </w:r>
      <w:r w:rsidR="006F33ED">
        <w:rPr>
          <w:rFonts w:asciiTheme="minorHAnsi" w:eastAsia="Times New Roman" w:hAnsiTheme="minorHAnsi"/>
        </w:rPr>
        <w:t xml:space="preserve">w </w:t>
      </w:r>
      <w:r w:rsidRPr="006F33ED">
        <w:rPr>
          <w:rFonts w:asciiTheme="minorHAnsi" w:eastAsia="Times New Roman" w:hAnsiTheme="minorHAnsi"/>
        </w:rPr>
        <w:t xml:space="preserve">święta i dni wolne od pracy zgłoszenia należy dokonywać pod nr tel. </w:t>
      </w:r>
    </w:p>
    <w:p w:rsidR="00AA0702" w:rsidRPr="00E61E4C" w:rsidRDefault="00E61E4C" w:rsidP="006F33ED">
      <w:pPr>
        <w:tabs>
          <w:tab w:val="left" w:pos="284"/>
        </w:tabs>
        <w:spacing w:line="232" w:lineRule="auto"/>
        <w:ind w:left="284"/>
        <w:jc w:val="both"/>
        <w:rPr>
          <w:rFonts w:asciiTheme="minorHAnsi" w:eastAsia="Arial" w:hAnsiTheme="minorHAnsi"/>
          <w:b/>
        </w:rPr>
      </w:pPr>
      <w:r w:rsidRPr="00E61E4C">
        <w:rPr>
          <w:rFonts w:asciiTheme="minorHAnsi" w:eastAsia="Times New Roman" w:hAnsiTheme="minorHAnsi"/>
          <w:b/>
        </w:rPr>
        <w:t>507 195 583, 507 017 931 lub 737 727 764</w:t>
      </w:r>
    </w:p>
    <w:p w:rsidR="00AA0702" w:rsidRDefault="00AA0702" w:rsidP="00AA0702">
      <w:pPr>
        <w:tabs>
          <w:tab w:val="left" w:pos="284"/>
        </w:tabs>
        <w:spacing w:line="14" w:lineRule="exact"/>
        <w:ind w:left="284" w:hanging="284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27"/>
        </w:numPr>
        <w:tabs>
          <w:tab w:val="left" w:pos="284"/>
        </w:tabs>
        <w:spacing w:line="230" w:lineRule="auto"/>
        <w:ind w:left="284" w:right="20" w:hanging="284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W przypadku, o którym mowa w ust.1 Przedsiębiorstwo dokona wstrzymania świadczenia usług do czasu usunięcia awarii, celem umożliwienia usunięcia awarii Odbiorcy Usług.</w:t>
      </w:r>
    </w:p>
    <w:p w:rsidR="00AA0702" w:rsidRDefault="00AA0702" w:rsidP="00AA0702">
      <w:pPr>
        <w:tabs>
          <w:tab w:val="left" w:pos="284"/>
        </w:tabs>
        <w:spacing w:line="15" w:lineRule="exact"/>
        <w:ind w:left="284" w:hanging="284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27"/>
        </w:numPr>
        <w:tabs>
          <w:tab w:val="left" w:pos="284"/>
        </w:tabs>
        <w:spacing w:line="230" w:lineRule="auto"/>
        <w:ind w:left="284" w:right="20" w:hanging="284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Usunięcie awarii przyłącza będącego w posiadaniu Odbiorcy Usług, Odbiorca Usług może zlecić, w formie pisemnej Przedsiębiorstwu.</w:t>
      </w:r>
    </w:p>
    <w:p w:rsidR="00AA0702" w:rsidRDefault="00AA0702" w:rsidP="00AA0702">
      <w:pPr>
        <w:tabs>
          <w:tab w:val="left" w:pos="284"/>
        </w:tabs>
        <w:spacing w:line="15" w:lineRule="exact"/>
        <w:ind w:left="284" w:hanging="284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27"/>
        </w:numPr>
        <w:tabs>
          <w:tab w:val="left" w:pos="284"/>
        </w:tabs>
        <w:spacing w:line="230" w:lineRule="auto"/>
        <w:ind w:left="284" w:right="20" w:hanging="284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Warunki przyjęcia zlecenia, o którym mowa w ustępie poprzednim, strony ustaloną w drodze pisemnego porozumienia.</w:t>
      </w:r>
    </w:p>
    <w:p w:rsidR="00AA0702" w:rsidRDefault="00AA0702" w:rsidP="00AA0702">
      <w:pPr>
        <w:tabs>
          <w:tab w:val="left" w:pos="284"/>
        </w:tabs>
        <w:spacing w:line="15" w:lineRule="exact"/>
        <w:ind w:left="284" w:hanging="284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27"/>
        </w:numPr>
        <w:tabs>
          <w:tab w:val="left" w:pos="284"/>
        </w:tabs>
        <w:spacing w:line="200" w:lineRule="exact"/>
        <w:ind w:left="284" w:right="20" w:hanging="284"/>
        <w:jc w:val="both"/>
        <w:rPr>
          <w:rFonts w:asciiTheme="minorHAnsi" w:eastAsia="Times New Roman" w:hAnsiTheme="minorHAnsi"/>
        </w:rPr>
      </w:pPr>
      <w:r w:rsidRPr="0097598A">
        <w:rPr>
          <w:rFonts w:asciiTheme="minorHAnsi" w:eastAsia="Times New Roman" w:hAnsiTheme="minorHAnsi"/>
        </w:rPr>
        <w:t>W przypadku przyjęcia zlecenia, o którym mowa w ustępie poprzednim Przedsiębiorstwo dokona zabezpieczenia miejsca awarii przed dalszymi szkodami oraz niezwłocznie przystąpi do usuwania awarii. W przypadku świąt i dni wolnych od pracy rozpoczęcie prac związanych z usuwaniem awarii nastąpi pierwszego dnia roboczego, następującego po tych świętac</w:t>
      </w:r>
      <w:r w:rsidR="0097598A">
        <w:rPr>
          <w:rFonts w:asciiTheme="minorHAnsi" w:eastAsia="Times New Roman" w:hAnsiTheme="minorHAnsi"/>
        </w:rPr>
        <w:t xml:space="preserve">h lub dniach wolnych od pracy. </w:t>
      </w:r>
      <w:r w:rsidR="0097598A" w:rsidRPr="0097598A">
        <w:rPr>
          <w:rFonts w:asciiTheme="minorHAnsi" w:eastAsia="Times New Roman" w:hAnsiTheme="minorHAnsi"/>
        </w:rPr>
        <w:t xml:space="preserve"> </w:t>
      </w:r>
    </w:p>
    <w:p w:rsidR="00AA0702" w:rsidRDefault="00AA0702" w:rsidP="00AA0702">
      <w:pPr>
        <w:spacing w:line="269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0" w:lineRule="atLeast"/>
        <w:ind w:left="140"/>
        <w:rPr>
          <w:rFonts w:asciiTheme="minorHAnsi" w:eastAsia="Times New Roman" w:hAnsiTheme="minorHAnsi"/>
          <w:b/>
          <w:i/>
        </w:rPr>
      </w:pPr>
      <w:r>
        <w:rPr>
          <w:rFonts w:asciiTheme="minorHAnsi" w:eastAsia="Times New Roman" w:hAnsiTheme="minorHAnsi"/>
          <w:b/>
          <w:i/>
        </w:rPr>
        <w:t>B.5 PROCEDURY I WARUNKI KONTROLI URZĄDZEŃ WODOCIĄGOWYCH I KANALIZACYJNYCH</w:t>
      </w:r>
    </w:p>
    <w:p w:rsidR="00AA0702" w:rsidRDefault="00AA0702" w:rsidP="00AA0702">
      <w:pPr>
        <w:spacing w:line="228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2"/>
          <w:numId w:val="28"/>
        </w:numPr>
        <w:tabs>
          <w:tab w:val="left" w:pos="4480"/>
        </w:tabs>
        <w:spacing w:line="0" w:lineRule="atLeast"/>
        <w:ind w:left="4480" w:hanging="149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16.</w:t>
      </w:r>
    </w:p>
    <w:p w:rsidR="00AA0702" w:rsidRDefault="00AA0702" w:rsidP="00AA0702">
      <w:pPr>
        <w:spacing w:line="6" w:lineRule="exact"/>
        <w:rPr>
          <w:rFonts w:asciiTheme="minorHAnsi" w:eastAsia="Times New Roman" w:hAnsiTheme="minorHAnsi"/>
          <w:b/>
        </w:rPr>
      </w:pPr>
    </w:p>
    <w:p w:rsidR="00AA0702" w:rsidRDefault="00AA0702" w:rsidP="00AA0702">
      <w:pPr>
        <w:numPr>
          <w:ilvl w:val="0"/>
          <w:numId w:val="28"/>
        </w:numPr>
        <w:tabs>
          <w:tab w:val="left" w:pos="284"/>
        </w:tabs>
        <w:spacing w:line="252" w:lineRule="auto"/>
        <w:ind w:left="284" w:right="160" w:hanging="284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Osoby reprezentujące Przedsiębiorstwo po okazaniu upoważnienia lub legitymacji służbowej mają prawo wstępu na teren nieruchomości lub do obiektu budowlanego należącego do Odbiorcy Usług w celu:</w:t>
      </w:r>
    </w:p>
    <w:p w:rsidR="00AA0702" w:rsidRDefault="00AA0702" w:rsidP="00AA0702">
      <w:pPr>
        <w:numPr>
          <w:ilvl w:val="1"/>
          <w:numId w:val="28"/>
        </w:numPr>
        <w:tabs>
          <w:tab w:val="left" w:pos="567"/>
          <w:tab w:val="left" w:pos="840"/>
        </w:tabs>
        <w:spacing w:line="0" w:lineRule="atLeast"/>
        <w:ind w:left="567" w:hanging="283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zainstalowania lub demontażu wodomierza głównego,</w:t>
      </w:r>
    </w:p>
    <w:p w:rsidR="00AA0702" w:rsidRDefault="00AA0702" w:rsidP="00AA0702">
      <w:pPr>
        <w:tabs>
          <w:tab w:val="left" w:pos="567"/>
        </w:tabs>
        <w:spacing w:line="11" w:lineRule="exact"/>
        <w:ind w:left="567" w:hanging="283"/>
        <w:jc w:val="both"/>
        <w:rPr>
          <w:rFonts w:asciiTheme="minorHAnsi" w:eastAsia="Arial" w:hAnsiTheme="minorHAnsi"/>
        </w:rPr>
      </w:pPr>
    </w:p>
    <w:p w:rsidR="00AA0702" w:rsidRPr="00E57672" w:rsidRDefault="00AA0702" w:rsidP="00AA0702">
      <w:pPr>
        <w:numPr>
          <w:ilvl w:val="1"/>
          <w:numId w:val="28"/>
        </w:numPr>
        <w:tabs>
          <w:tab w:val="left" w:pos="567"/>
          <w:tab w:val="left" w:pos="840"/>
        </w:tabs>
        <w:spacing w:line="232" w:lineRule="auto"/>
        <w:ind w:left="567" w:right="20" w:hanging="283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przeprowadzenia kontroli urządzenia pomiarowego, wodomierza głównego lub wodomierzy zainstalowanych przy punktach czerpalnych i dokonania odczytu ich wskazań oraz dokonania badań i pomiarów,</w:t>
      </w:r>
    </w:p>
    <w:p w:rsidR="00E57672" w:rsidRDefault="00E57672" w:rsidP="00E57672">
      <w:pPr>
        <w:pStyle w:val="Akapitzlist"/>
        <w:rPr>
          <w:rFonts w:asciiTheme="minorHAnsi" w:eastAsia="Arial" w:hAnsiTheme="minorHAnsi"/>
        </w:rPr>
      </w:pPr>
    </w:p>
    <w:p w:rsidR="00E57672" w:rsidRDefault="00E57672" w:rsidP="00E57672">
      <w:pPr>
        <w:pStyle w:val="Akapitzlist"/>
        <w:rPr>
          <w:rFonts w:asciiTheme="minorHAnsi" w:eastAsia="Arial" w:hAnsiTheme="minorHAnsi"/>
        </w:rPr>
      </w:pPr>
    </w:p>
    <w:p w:rsidR="00E57672" w:rsidRDefault="00E57672" w:rsidP="00E57672">
      <w:pPr>
        <w:tabs>
          <w:tab w:val="left" w:pos="567"/>
          <w:tab w:val="left" w:pos="840"/>
        </w:tabs>
        <w:spacing w:line="232" w:lineRule="auto"/>
        <w:ind w:right="20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tabs>
          <w:tab w:val="left" w:pos="567"/>
        </w:tabs>
        <w:spacing w:line="3" w:lineRule="exact"/>
        <w:ind w:left="567" w:hanging="283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1"/>
          <w:numId w:val="28"/>
        </w:numPr>
        <w:tabs>
          <w:tab w:val="left" w:pos="567"/>
          <w:tab w:val="left" w:pos="840"/>
        </w:tabs>
        <w:spacing w:line="0" w:lineRule="atLeast"/>
        <w:ind w:left="567" w:hanging="283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przeprowadzenia przeglądów i napraw urządzeń posiadanych przez Przedsiębiorstwo,</w:t>
      </w:r>
    </w:p>
    <w:p w:rsidR="00AA0702" w:rsidRDefault="00AA0702" w:rsidP="00AA0702">
      <w:pPr>
        <w:numPr>
          <w:ilvl w:val="1"/>
          <w:numId w:val="28"/>
        </w:numPr>
        <w:tabs>
          <w:tab w:val="left" w:pos="567"/>
          <w:tab w:val="left" w:pos="840"/>
        </w:tabs>
        <w:spacing w:line="0" w:lineRule="atLeast"/>
        <w:ind w:left="567" w:hanging="283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sprawdzenia ilości i jakości ścieków wprowadzanych do sieci,</w:t>
      </w:r>
    </w:p>
    <w:p w:rsidR="00AA0702" w:rsidRDefault="00AA0702" w:rsidP="00AA0702">
      <w:pPr>
        <w:tabs>
          <w:tab w:val="left" w:pos="567"/>
        </w:tabs>
        <w:spacing w:line="10" w:lineRule="exact"/>
        <w:ind w:left="567" w:hanging="283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1"/>
          <w:numId w:val="28"/>
        </w:numPr>
        <w:tabs>
          <w:tab w:val="left" w:pos="567"/>
          <w:tab w:val="left" w:pos="840"/>
        </w:tabs>
        <w:spacing w:line="230" w:lineRule="auto"/>
        <w:ind w:left="567" w:right="20" w:hanging="283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odcięcia przyłącza wodociągowego lub przyłącza kanalizacyjnego lub założenia plomb na zamkniętych zaworach odcinających dostarczanie wody do lokalu,</w:t>
      </w:r>
    </w:p>
    <w:p w:rsidR="00AA0702" w:rsidRDefault="00AA0702" w:rsidP="00AA0702">
      <w:pPr>
        <w:tabs>
          <w:tab w:val="left" w:pos="567"/>
        </w:tabs>
        <w:spacing w:line="3" w:lineRule="exact"/>
        <w:ind w:left="567" w:hanging="283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1"/>
          <w:numId w:val="28"/>
        </w:numPr>
        <w:tabs>
          <w:tab w:val="left" w:pos="567"/>
          <w:tab w:val="left" w:pos="840"/>
        </w:tabs>
        <w:spacing w:line="0" w:lineRule="atLeast"/>
        <w:ind w:left="567" w:hanging="283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usunięcia awarii przyłącza wodociągowego lub przyłącza kanalizacyjnego.</w:t>
      </w:r>
    </w:p>
    <w:p w:rsidR="00AA0702" w:rsidRDefault="00AA0702" w:rsidP="00AA0702">
      <w:pPr>
        <w:tabs>
          <w:tab w:val="left" w:pos="284"/>
        </w:tabs>
        <w:spacing w:line="9" w:lineRule="exact"/>
        <w:ind w:left="284" w:hanging="284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28"/>
        </w:numPr>
        <w:tabs>
          <w:tab w:val="left" w:pos="284"/>
        </w:tabs>
        <w:spacing w:line="232" w:lineRule="auto"/>
        <w:ind w:left="284" w:right="20" w:hanging="284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Wejście na teren nieruchomości lub do obiektu budowlanego Odbiorcy Usług może nastąpić jedynie w dni robocze.</w:t>
      </w:r>
    </w:p>
    <w:p w:rsidR="00AA0702" w:rsidRDefault="00AA0702" w:rsidP="00AA0702">
      <w:pPr>
        <w:tabs>
          <w:tab w:val="left" w:pos="284"/>
        </w:tabs>
        <w:spacing w:line="12" w:lineRule="exact"/>
        <w:ind w:left="284" w:hanging="284"/>
        <w:jc w:val="both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0"/>
          <w:numId w:val="28"/>
        </w:numPr>
        <w:tabs>
          <w:tab w:val="left" w:pos="284"/>
          <w:tab w:val="left" w:pos="526"/>
        </w:tabs>
        <w:spacing w:line="235" w:lineRule="auto"/>
        <w:ind w:left="284" w:right="20" w:hanging="284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O planowanym wejściu na teren jego nieruchomości Odbiorca Usług, zostanie powiadomiony przez Przedsiębiorstwo co najmniej 7 dni przed planowanym wejściem na teren nieruchomości lub obiektu budowlanego Odbiorcy Usług. Obowiązek powiadomienia nie dotyczy zdarzeń nagłych, w szczególności usunięcia awarii.</w:t>
      </w:r>
    </w:p>
    <w:p w:rsidR="00AA0702" w:rsidRDefault="00AA0702" w:rsidP="00AA0702">
      <w:pPr>
        <w:tabs>
          <w:tab w:val="left" w:pos="284"/>
        </w:tabs>
        <w:spacing w:line="14" w:lineRule="exact"/>
        <w:ind w:left="284" w:hanging="284"/>
        <w:jc w:val="both"/>
        <w:rPr>
          <w:rFonts w:asciiTheme="minorHAnsi" w:eastAsia="Times New Roman" w:hAnsiTheme="minorHAnsi"/>
        </w:rPr>
      </w:pPr>
    </w:p>
    <w:p w:rsidR="00E57672" w:rsidRPr="00E57672" w:rsidRDefault="00AA0702" w:rsidP="00E57672">
      <w:pPr>
        <w:numPr>
          <w:ilvl w:val="0"/>
          <w:numId w:val="28"/>
        </w:numPr>
        <w:tabs>
          <w:tab w:val="left" w:pos="284"/>
          <w:tab w:val="left" w:pos="545"/>
        </w:tabs>
        <w:spacing w:line="235" w:lineRule="auto"/>
        <w:ind w:left="284" w:right="20" w:hanging="284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Usunięcie awarii przyłącza wodociągowego lub przyłącza kanalizacyjnego będącego w posiadaniu Przedsiębiorstwa nastąpi niezwłocznie po zawiadomieniu Przedsiębiorstwa przez Odbiorcę Usług o zaistniałej awarii lub pozyskania przez Przedsiębiorstwo takiej informacji z innych źródeł.</w:t>
      </w:r>
    </w:p>
    <w:p w:rsidR="00AA0702" w:rsidRDefault="00AA0702" w:rsidP="00AA0702">
      <w:pPr>
        <w:numPr>
          <w:ilvl w:val="0"/>
          <w:numId w:val="29"/>
        </w:numPr>
        <w:tabs>
          <w:tab w:val="left" w:pos="284"/>
        </w:tabs>
        <w:spacing w:line="232" w:lineRule="auto"/>
        <w:ind w:left="284" w:hanging="284"/>
        <w:jc w:val="both"/>
        <w:rPr>
          <w:rFonts w:asciiTheme="minorHAnsi" w:eastAsia="Times New Roman" w:hAnsiTheme="minorHAnsi"/>
        </w:rPr>
      </w:pPr>
      <w:bookmarkStart w:id="5" w:name="page17"/>
      <w:bookmarkEnd w:id="5"/>
      <w:r>
        <w:rPr>
          <w:rFonts w:asciiTheme="minorHAnsi" w:eastAsia="Times New Roman" w:hAnsiTheme="minorHAnsi"/>
        </w:rPr>
        <w:t>Przedsiębiorstwo jest zobowiązane do dokonywania okresowego przeglądu urządzeń i przyłączy wodociągowych i kanalizacyjnych celem zapewnienia ciągłości, należytej jakości oraz niezawodności świadczonych usług.</w:t>
      </w:r>
    </w:p>
    <w:p w:rsidR="00D01AFE" w:rsidRDefault="00D01AFE" w:rsidP="00D01AFE">
      <w:pPr>
        <w:tabs>
          <w:tab w:val="left" w:pos="284"/>
        </w:tabs>
        <w:spacing w:line="232" w:lineRule="auto"/>
        <w:jc w:val="both"/>
        <w:rPr>
          <w:rFonts w:asciiTheme="minorHAnsi" w:eastAsia="Times New Roman" w:hAnsiTheme="minorHAnsi"/>
        </w:rPr>
      </w:pPr>
    </w:p>
    <w:p w:rsidR="00D01AFE" w:rsidRDefault="00D01AFE" w:rsidP="00D01AFE">
      <w:pPr>
        <w:tabs>
          <w:tab w:val="left" w:pos="284"/>
        </w:tabs>
        <w:spacing w:line="232" w:lineRule="auto"/>
        <w:jc w:val="both"/>
        <w:rPr>
          <w:rFonts w:asciiTheme="minorHAnsi" w:eastAsia="Times New Roman" w:hAnsiTheme="minorHAnsi"/>
        </w:rPr>
      </w:pPr>
    </w:p>
    <w:p w:rsidR="00AD2359" w:rsidRDefault="00AD2359" w:rsidP="00D01AFE">
      <w:pPr>
        <w:tabs>
          <w:tab w:val="left" w:pos="284"/>
        </w:tabs>
        <w:spacing w:line="232" w:lineRule="auto"/>
        <w:jc w:val="both"/>
        <w:rPr>
          <w:rFonts w:asciiTheme="minorHAnsi" w:eastAsia="Times New Roman" w:hAnsiTheme="minorHAnsi"/>
        </w:rPr>
      </w:pPr>
    </w:p>
    <w:p w:rsidR="00D01AFE" w:rsidRDefault="00D01AFE" w:rsidP="00D01AFE">
      <w:pPr>
        <w:tabs>
          <w:tab w:val="left" w:pos="284"/>
        </w:tabs>
        <w:spacing w:line="232" w:lineRule="auto"/>
        <w:jc w:val="both"/>
        <w:rPr>
          <w:rFonts w:asciiTheme="minorHAnsi" w:eastAsia="Times New Roman" w:hAnsiTheme="minorHAnsi"/>
        </w:rPr>
      </w:pPr>
    </w:p>
    <w:p w:rsidR="00E57672" w:rsidRDefault="00E57672" w:rsidP="00AA0702">
      <w:pPr>
        <w:spacing w:line="0" w:lineRule="atLeast"/>
        <w:ind w:left="260"/>
        <w:rPr>
          <w:rFonts w:asciiTheme="minorHAnsi" w:eastAsia="Times New Roman" w:hAnsiTheme="minorHAnsi"/>
          <w:b/>
          <w:i/>
        </w:rPr>
      </w:pPr>
    </w:p>
    <w:p w:rsidR="00AA0702" w:rsidRDefault="00AA0702" w:rsidP="00AA0702">
      <w:pPr>
        <w:spacing w:line="0" w:lineRule="atLeast"/>
        <w:ind w:left="260"/>
        <w:rPr>
          <w:rFonts w:asciiTheme="minorHAnsi" w:eastAsia="Times New Roman" w:hAnsiTheme="minorHAnsi"/>
          <w:b/>
          <w:i/>
        </w:rPr>
      </w:pPr>
      <w:r>
        <w:rPr>
          <w:rFonts w:asciiTheme="minorHAnsi" w:eastAsia="Times New Roman" w:hAnsiTheme="minorHAnsi"/>
          <w:b/>
          <w:i/>
        </w:rPr>
        <w:lastRenderedPageBreak/>
        <w:t>B.6 OKRES OBOWIĄZYWANIA UMOWY, W TYM WARUNKI WYPOWIEDZENIA.</w:t>
      </w:r>
    </w:p>
    <w:p w:rsidR="00AA0702" w:rsidRDefault="00AA0702" w:rsidP="00AA0702">
      <w:pPr>
        <w:spacing w:line="228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2"/>
          <w:numId w:val="30"/>
        </w:numPr>
        <w:tabs>
          <w:tab w:val="left" w:pos="4460"/>
        </w:tabs>
        <w:spacing w:line="0" w:lineRule="atLeast"/>
        <w:ind w:left="4460" w:hanging="149"/>
        <w:jc w:val="both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17.</w:t>
      </w:r>
    </w:p>
    <w:p w:rsidR="002D1DF0" w:rsidRPr="002D1DF0" w:rsidRDefault="00AA0702" w:rsidP="00AA0702">
      <w:pPr>
        <w:numPr>
          <w:ilvl w:val="0"/>
          <w:numId w:val="30"/>
        </w:numPr>
        <w:tabs>
          <w:tab w:val="left" w:pos="284"/>
        </w:tabs>
        <w:spacing w:line="235" w:lineRule="auto"/>
        <w:ind w:left="284" w:hanging="284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Umowa   zostaje   zawarta   na   czas  nieokreślony  /   określony</w:t>
      </w:r>
    </w:p>
    <w:p w:rsidR="00AA0702" w:rsidRDefault="00AA0702" w:rsidP="002D1DF0">
      <w:pPr>
        <w:tabs>
          <w:tab w:val="left" w:pos="284"/>
        </w:tabs>
        <w:spacing w:line="235" w:lineRule="auto"/>
        <w:ind w:left="284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 xml:space="preserve"> od   dnia   </w:t>
      </w:r>
      <w:r w:rsidR="002D1DF0">
        <w:rPr>
          <w:rFonts w:asciiTheme="minorHAnsi" w:eastAsia="Times New Roman" w:hAnsiTheme="minorHAnsi"/>
        </w:rPr>
        <w:t>____________________</w:t>
      </w:r>
      <w:r>
        <w:rPr>
          <w:rFonts w:asciiTheme="minorHAnsi" w:eastAsia="Times New Roman" w:hAnsiTheme="minorHAnsi"/>
        </w:rPr>
        <w:t xml:space="preserve">   do   dnia</w:t>
      </w:r>
      <w:r w:rsidR="002D1DF0">
        <w:rPr>
          <w:rFonts w:asciiTheme="minorHAnsi" w:eastAsia="Times New Roman" w:hAnsiTheme="minorHAnsi"/>
        </w:rPr>
        <w:t xml:space="preserve"> _____________________</w:t>
      </w:r>
    </w:p>
    <w:p w:rsidR="00AA0702" w:rsidRDefault="00AA0702" w:rsidP="00AA0702">
      <w:pPr>
        <w:tabs>
          <w:tab w:val="left" w:pos="284"/>
        </w:tabs>
        <w:spacing w:line="1" w:lineRule="exact"/>
        <w:ind w:left="284" w:hanging="284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tabs>
          <w:tab w:val="left" w:pos="284"/>
        </w:tabs>
        <w:spacing w:line="0" w:lineRule="atLeast"/>
        <w:ind w:left="284" w:hanging="284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( niepotrzebne skreślić).</w:t>
      </w:r>
    </w:p>
    <w:p w:rsidR="00AA0702" w:rsidRDefault="00AA0702" w:rsidP="00AA0702">
      <w:pPr>
        <w:tabs>
          <w:tab w:val="left" w:pos="284"/>
        </w:tabs>
        <w:spacing w:line="13" w:lineRule="exact"/>
        <w:ind w:left="284" w:hanging="284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30"/>
        </w:numPr>
        <w:tabs>
          <w:tab w:val="left" w:pos="284"/>
        </w:tabs>
        <w:spacing w:line="232" w:lineRule="auto"/>
        <w:ind w:left="284" w:hanging="284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Umowa może być rozwiązana na piśmie pod rygorem nieważności przez każdą ze Stron z z zachowaniem jednomiesięcznego okresu wypowiedzenia bądź na mocy porozumienia Stron przy czym, Przedsiębiorstwo może wypowiedzieć umowę jedynie w w przypadkach, o których mowa w ust.5</w:t>
      </w:r>
    </w:p>
    <w:p w:rsidR="00AA0702" w:rsidRDefault="00AA0702" w:rsidP="00AA0702">
      <w:pPr>
        <w:tabs>
          <w:tab w:val="left" w:pos="284"/>
        </w:tabs>
        <w:spacing w:line="14" w:lineRule="exact"/>
        <w:ind w:left="284" w:hanging="284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30"/>
        </w:numPr>
        <w:tabs>
          <w:tab w:val="left" w:pos="284"/>
          <w:tab w:val="left" w:pos="620"/>
        </w:tabs>
        <w:spacing w:line="230" w:lineRule="auto"/>
        <w:ind w:left="284" w:hanging="284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Termin wypowiedzenia rozpoczyna swój bieg w ostatnim dniu miesiąca, w którym dokonano wypowiedzenia.</w:t>
      </w:r>
    </w:p>
    <w:p w:rsidR="00AA0702" w:rsidRDefault="00AA0702" w:rsidP="00AA0702">
      <w:pPr>
        <w:tabs>
          <w:tab w:val="left" w:pos="284"/>
        </w:tabs>
        <w:spacing w:line="15" w:lineRule="exact"/>
        <w:ind w:left="284" w:hanging="284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30"/>
        </w:numPr>
        <w:tabs>
          <w:tab w:val="left" w:pos="284"/>
        </w:tabs>
        <w:spacing w:line="230" w:lineRule="auto"/>
        <w:ind w:left="284" w:hanging="284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Po rozwiązaniu umowy Przedsiębiorstwo dokonuje odcięcia dostaw wody i zamyka przyłącze kanalizacyjne oraz demontuje wodomierz główny.</w:t>
      </w:r>
    </w:p>
    <w:p w:rsidR="00AA0702" w:rsidRDefault="00AA0702" w:rsidP="00AA0702">
      <w:pPr>
        <w:tabs>
          <w:tab w:val="left" w:pos="284"/>
        </w:tabs>
        <w:spacing w:line="3" w:lineRule="exact"/>
        <w:ind w:left="284" w:hanging="284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30"/>
        </w:numPr>
        <w:tabs>
          <w:tab w:val="left" w:pos="284"/>
        </w:tabs>
        <w:spacing w:line="0" w:lineRule="atLeast"/>
        <w:ind w:left="284" w:hanging="284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Przedsiębiorstwo może odciąć dostawę wody lub zamknąć przyłącze kanalizacyjne, jeżeli:</w:t>
      </w:r>
    </w:p>
    <w:p w:rsidR="00AA0702" w:rsidRDefault="00AA0702" w:rsidP="00AA0702">
      <w:pPr>
        <w:numPr>
          <w:ilvl w:val="1"/>
          <w:numId w:val="30"/>
        </w:numPr>
        <w:tabs>
          <w:tab w:val="left" w:pos="709"/>
        </w:tabs>
        <w:spacing w:line="0" w:lineRule="atLeast"/>
        <w:ind w:left="709" w:hanging="425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przyłącze wodociągowe lub przyłącze kanalizacyjne wykonano niezgodnie z przepisami prawa,</w:t>
      </w:r>
    </w:p>
    <w:p w:rsidR="00AA0702" w:rsidRDefault="00AA0702" w:rsidP="00AA0702">
      <w:pPr>
        <w:tabs>
          <w:tab w:val="left" w:pos="709"/>
        </w:tabs>
        <w:spacing w:line="11" w:lineRule="exact"/>
        <w:ind w:left="709" w:hanging="425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1"/>
          <w:numId w:val="30"/>
        </w:numPr>
        <w:tabs>
          <w:tab w:val="left" w:pos="709"/>
        </w:tabs>
        <w:spacing w:line="232" w:lineRule="auto"/>
        <w:ind w:left="709" w:hanging="425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Odbiorca Usług nie uiścił należności za pełne dwa okresy obrachunkowe, następujące po dniu otrzymania upomnienia w sprawie uregulowania zaległej opłaty,</w:t>
      </w:r>
    </w:p>
    <w:p w:rsidR="00AA0702" w:rsidRDefault="00AA0702" w:rsidP="00AA0702">
      <w:pPr>
        <w:tabs>
          <w:tab w:val="left" w:pos="709"/>
        </w:tabs>
        <w:spacing w:line="11" w:lineRule="exact"/>
        <w:ind w:left="709" w:hanging="425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1"/>
          <w:numId w:val="30"/>
        </w:numPr>
        <w:tabs>
          <w:tab w:val="left" w:pos="709"/>
        </w:tabs>
        <w:spacing w:line="232" w:lineRule="auto"/>
        <w:ind w:left="709" w:hanging="425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jakość wprowadzanych ścieków nie spełnia wymogów określonych w przepisach prawa lub stwierdzono celowe uszkodzenie albo pominięcie urządzenia pomiarowego,</w:t>
      </w:r>
    </w:p>
    <w:p w:rsidR="00AA0702" w:rsidRDefault="00AA0702" w:rsidP="00AA0702">
      <w:pPr>
        <w:tabs>
          <w:tab w:val="left" w:pos="709"/>
        </w:tabs>
        <w:spacing w:line="11" w:lineRule="exact"/>
        <w:ind w:left="709" w:hanging="425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1"/>
          <w:numId w:val="30"/>
        </w:numPr>
        <w:tabs>
          <w:tab w:val="left" w:pos="709"/>
        </w:tabs>
        <w:spacing w:line="232" w:lineRule="auto"/>
        <w:ind w:left="709" w:hanging="425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został stwierdzony nielegalny pobór wody lub nielegalne odprowadzenie ścieków, jak również przy celowo uszkodzonych albo pominiętych wodomierzach lub urządzeniach pomiarowych.</w:t>
      </w:r>
    </w:p>
    <w:p w:rsidR="00AA0702" w:rsidRDefault="00AA0702" w:rsidP="00AA0702">
      <w:pPr>
        <w:spacing w:line="11" w:lineRule="exact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30"/>
        </w:numPr>
        <w:tabs>
          <w:tab w:val="left" w:pos="284"/>
        </w:tabs>
        <w:spacing w:line="232" w:lineRule="auto"/>
        <w:ind w:left="284" w:hanging="284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O zamiarze odcięcia dostawy wody lub zamknięcia przyłącza kanalizacyjnego Odbiorca Usług powiadomiony zostanie, na co najmniej 20 dni przed terminem odcięcia.</w:t>
      </w:r>
    </w:p>
    <w:p w:rsidR="00AA0702" w:rsidRDefault="00AA0702" w:rsidP="00AA0702">
      <w:pPr>
        <w:tabs>
          <w:tab w:val="left" w:pos="284"/>
        </w:tabs>
        <w:spacing w:line="11" w:lineRule="exact"/>
        <w:ind w:left="284" w:hanging="284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30"/>
        </w:numPr>
        <w:tabs>
          <w:tab w:val="left" w:pos="284"/>
        </w:tabs>
        <w:spacing w:line="232" w:lineRule="auto"/>
        <w:ind w:left="284" w:hanging="284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Jeśli Przedsiębiorstwo odcięło wodę z przyczyny określonej w ust. 5 lit b, Odbiorca Usług zostanie poinformowany o miejscu udostępnienia zastępczego punktu poboru wody przeznaczonej do spożycia przez ludzi.</w:t>
      </w:r>
    </w:p>
    <w:p w:rsidR="00AA0702" w:rsidRDefault="00AA0702" w:rsidP="00AA0702">
      <w:pPr>
        <w:tabs>
          <w:tab w:val="left" w:pos="284"/>
        </w:tabs>
        <w:spacing w:line="14" w:lineRule="exact"/>
        <w:ind w:left="284" w:hanging="284"/>
        <w:jc w:val="both"/>
        <w:rPr>
          <w:rFonts w:asciiTheme="minorHAnsi" w:eastAsia="Arial" w:hAnsiTheme="minorHAnsi"/>
        </w:rPr>
      </w:pPr>
    </w:p>
    <w:p w:rsidR="00AA0702" w:rsidRDefault="00AA0702" w:rsidP="00AA0702">
      <w:pPr>
        <w:numPr>
          <w:ilvl w:val="0"/>
          <w:numId w:val="30"/>
        </w:numPr>
        <w:tabs>
          <w:tab w:val="left" w:pos="284"/>
        </w:tabs>
        <w:spacing w:line="230" w:lineRule="auto"/>
        <w:ind w:left="284" w:hanging="284"/>
        <w:jc w:val="both"/>
        <w:rPr>
          <w:rFonts w:asciiTheme="minorHAnsi" w:eastAsia="Arial" w:hAnsiTheme="minorHAnsi"/>
        </w:rPr>
      </w:pPr>
      <w:r>
        <w:rPr>
          <w:rFonts w:asciiTheme="minorHAnsi" w:eastAsia="Times New Roman" w:hAnsiTheme="minorHAnsi"/>
        </w:rPr>
        <w:t>W przypadkach, określonych w ust. 5 Przedsiębiorstwu przysługuje prawo rozwiązania niniejszej umowy ze skutkiem natychmiastowym, bez zachowania okresu wypowiedzenia.</w:t>
      </w:r>
    </w:p>
    <w:p w:rsidR="00AA0702" w:rsidRDefault="00AA0702" w:rsidP="00AA0702">
      <w:pPr>
        <w:spacing w:line="238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0" w:lineRule="atLeast"/>
        <w:ind w:left="260"/>
        <w:rPr>
          <w:rFonts w:asciiTheme="minorHAnsi" w:eastAsia="Times New Roman" w:hAnsiTheme="minorHAnsi"/>
          <w:b/>
          <w:i/>
        </w:rPr>
      </w:pPr>
      <w:r>
        <w:rPr>
          <w:rFonts w:asciiTheme="minorHAnsi" w:eastAsia="Times New Roman" w:hAnsiTheme="minorHAnsi"/>
          <w:b/>
          <w:i/>
        </w:rPr>
        <w:t>B.7. ODPOWIEDZIALNOŚĆ STRON ZA NIEDOTRZYMANIE WARUNKÓW UMOWY</w:t>
      </w:r>
    </w:p>
    <w:p w:rsidR="00AA0702" w:rsidRDefault="00AA0702" w:rsidP="00AA0702">
      <w:pPr>
        <w:spacing w:line="231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1"/>
          <w:numId w:val="31"/>
        </w:numPr>
        <w:tabs>
          <w:tab w:val="left" w:pos="4460"/>
        </w:tabs>
        <w:spacing w:line="0" w:lineRule="atLeast"/>
        <w:ind w:left="4460" w:hanging="149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18.</w:t>
      </w:r>
    </w:p>
    <w:p w:rsidR="00AA0702" w:rsidRDefault="00AA0702" w:rsidP="00AA0702">
      <w:pPr>
        <w:spacing w:line="6" w:lineRule="exact"/>
        <w:rPr>
          <w:rFonts w:asciiTheme="minorHAnsi" w:eastAsia="Times New Roman" w:hAnsiTheme="minorHAnsi"/>
          <w:b/>
        </w:rPr>
      </w:pPr>
    </w:p>
    <w:p w:rsidR="00AA0702" w:rsidRDefault="00AA0702" w:rsidP="00AA0702">
      <w:pPr>
        <w:numPr>
          <w:ilvl w:val="0"/>
          <w:numId w:val="31"/>
        </w:numPr>
        <w:tabs>
          <w:tab w:val="left" w:pos="426"/>
        </w:tabs>
        <w:spacing w:line="232" w:lineRule="auto"/>
        <w:ind w:left="426" w:right="20" w:hanging="426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Odbiorca Usług może domagać się obniżenia należności, w razie dostarczania wody o pogorszonej bądź złej jakości lub o ciśnieniu uniemożliwiającym korzystanie z wody, zaistniałych na skutek okoliczności, za które Przedsiębiorstwo ponosi odpowiedzialność.</w:t>
      </w:r>
    </w:p>
    <w:p w:rsidR="00AA0702" w:rsidRDefault="00AA0702" w:rsidP="00AA0702">
      <w:pPr>
        <w:tabs>
          <w:tab w:val="left" w:pos="426"/>
        </w:tabs>
        <w:spacing w:line="73" w:lineRule="exact"/>
        <w:ind w:left="426" w:hanging="426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0"/>
          <w:numId w:val="31"/>
        </w:numPr>
        <w:tabs>
          <w:tab w:val="left" w:pos="426"/>
        </w:tabs>
        <w:spacing w:line="235" w:lineRule="auto"/>
        <w:ind w:left="426" w:right="20" w:hanging="426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Odbiorca Usług może domagać się obniżenia należności za ścieki niewprowadzone do urządzeń kanalizacyjnych Przedsiębiorstwa na skutek okoliczności, za które Przedsiębiorstwo ponosi odpowiedzialność.</w:t>
      </w:r>
    </w:p>
    <w:p w:rsidR="00AA0702" w:rsidRDefault="00AA0702" w:rsidP="00AA0702">
      <w:pPr>
        <w:tabs>
          <w:tab w:val="left" w:pos="426"/>
        </w:tabs>
        <w:spacing w:line="72" w:lineRule="exact"/>
        <w:ind w:left="426" w:hanging="426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0"/>
          <w:numId w:val="31"/>
        </w:numPr>
        <w:tabs>
          <w:tab w:val="left" w:pos="426"/>
        </w:tabs>
        <w:spacing w:line="235" w:lineRule="auto"/>
        <w:ind w:left="426" w:right="20" w:hanging="426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Przedsiębiorstwo nie ponosi odpowiedzialności odszkodowawczej za niewykonanie albo nienależyte wykonanie Umowy, jeżeli szkoda nastąpiła wskutek siły wyższej albo wyłącznie z winy Odbiorcy Usług lub osoby trzeciej, za którą Przedsiębiorstwo nie ponosi odpowiedzialności oraz jeżeli szkoda jest następstwem okoliczności, za które Przedsiębiorstwo nie ponosi odpowiedzialności.</w:t>
      </w:r>
    </w:p>
    <w:p w:rsidR="00733E07" w:rsidRDefault="00733E07" w:rsidP="00733E07">
      <w:pPr>
        <w:pStyle w:val="Akapitzlist"/>
        <w:rPr>
          <w:rFonts w:asciiTheme="minorHAnsi" w:eastAsia="Times New Roman" w:hAnsiTheme="minorHAnsi"/>
        </w:rPr>
      </w:pPr>
    </w:p>
    <w:p w:rsidR="00733E07" w:rsidRDefault="00733E07" w:rsidP="00733E07">
      <w:pPr>
        <w:tabs>
          <w:tab w:val="left" w:pos="426"/>
        </w:tabs>
        <w:spacing w:line="235" w:lineRule="auto"/>
        <w:ind w:left="426" w:right="20"/>
        <w:jc w:val="both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0"/>
          <w:numId w:val="32"/>
        </w:numPr>
        <w:tabs>
          <w:tab w:val="left" w:pos="620"/>
        </w:tabs>
        <w:spacing w:line="0" w:lineRule="atLeast"/>
        <w:ind w:left="620" w:hanging="360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POSTANOWIENIA KOŃCOWE.</w:t>
      </w:r>
    </w:p>
    <w:p w:rsidR="00AA0702" w:rsidRDefault="00AA0702" w:rsidP="00AA0702">
      <w:pPr>
        <w:spacing w:line="229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0" w:lineRule="atLeast"/>
        <w:jc w:val="center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§ 19.</w:t>
      </w:r>
    </w:p>
    <w:p w:rsidR="00AA0702" w:rsidRDefault="00AA0702" w:rsidP="00AA0702">
      <w:pPr>
        <w:spacing w:line="6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235" w:lineRule="auto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W przypadku, gdy Przedsiębiorstwo odbiera od Odbiorcy Usług wyłącznie ścieki, postanowienia niniejszej umowy dotyczące sprzedaży wody nie znajdują zastosowania. W przypadku, gdy Przedsiębiorstwo dostarcza wyłącznie wodę, postanowienia niniejszej umowy dotyczące ścieków nie znajdują zastosowania.</w:t>
      </w:r>
    </w:p>
    <w:p w:rsidR="00AA0702" w:rsidRDefault="00AA0702" w:rsidP="00AA0702">
      <w:pPr>
        <w:spacing w:line="235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1"/>
          <w:numId w:val="33"/>
        </w:numPr>
        <w:tabs>
          <w:tab w:val="left" w:pos="4460"/>
        </w:tabs>
        <w:spacing w:line="0" w:lineRule="atLeast"/>
        <w:ind w:left="4460" w:hanging="149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20.</w:t>
      </w:r>
    </w:p>
    <w:p w:rsidR="00AA0702" w:rsidRDefault="00AA0702" w:rsidP="00AA0702">
      <w:pPr>
        <w:spacing w:line="6" w:lineRule="exact"/>
        <w:rPr>
          <w:rFonts w:asciiTheme="minorHAnsi" w:eastAsia="Times New Roman" w:hAnsiTheme="minorHAnsi"/>
          <w:b/>
        </w:rPr>
      </w:pPr>
    </w:p>
    <w:p w:rsidR="00AA0702" w:rsidRDefault="00AA0702" w:rsidP="00AA0702">
      <w:pPr>
        <w:numPr>
          <w:ilvl w:val="0"/>
          <w:numId w:val="33"/>
        </w:numPr>
        <w:tabs>
          <w:tab w:val="left" w:pos="426"/>
        </w:tabs>
        <w:spacing w:line="235" w:lineRule="auto"/>
        <w:ind w:left="426" w:hanging="426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Przedsiębiorstwo informuje, iż dane osobowe Odbiorcy Usług podlegają ochronie zgodnie z przepisami ustawy z dnia 10.05.2018 r. o ochronie danych osobowych (Dz. U. z 2018 r. poz. 1000 ze zm.). Odbiorcy Usług przysługuje prawo dostępu (wglądu) do treści swoich danych oraz ich poprawiania.</w:t>
      </w:r>
    </w:p>
    <w:p w:rsidR="00AA0702" w:rsidRDefault="00AA0702" w:rsidP="00AA0702">
      <w:pPr>
        <w:tabs>
          <w:tab w:val="left" w:pos="426"/>
        </w:tabs>
        <w:spacing w:line="200" w:lineRule="exact"/>
        <w:ind w:left="426" w:hanging="426"/>
        <w:rPr>
          <w:rFonts w:asciiTheme="minorHAnsi" w:eastAsia="Times New Roman" w:hAnsiTheme="minorHAnsi"/>
        </w:rPr>
      </w:pPr>
    </w:p>
    <w:p w:rsidR="00AA0702" w:rsidRDefault="00AA0702" w:rsidP="00AA0702">
      <w:pPr>
        <w:tabs>
          <w:tab w:val="left" w:pos="426"/>
        </w:tabs>
        <w:spacing w:line="232" w:lineRule="auto"/>
        <w:ind w:left="426" w:hanging="426"/>
        <w:rPr>
          <w:rFonts w:asciiTheme="minorHAnsi" w:eastAsia="Times New Roman" w:hAnsiTheme="minorHAnsi"/>
          <w:color w:val="000000"/>
        </w:rPr>
      </w:pPr>
      <w:bookmarkStart w:id="6" w:name="page18"/>
      <w:bookmarkEnd w:id="6"/>
      <w:r>
        <w:rPr>
          <w:rFonts w:asciiTheme="minorHAnsi" w:eastAsia="Times New Roman" w:hAnsiTheme="minorHAnsi"/>
          <w:color w:val="000000"/>
        </w:rPr>
        <w:lastRenderedPageBreak/>
        <w:t>Przedsiębiorstwo ma prawo do przetwarzania danych osobowych Odbiorcy Usług. w zakresie, w jakim będzie to niezbędne do prawidłowego zawarcia i wykonania postanowień niniejszej Umowy.</w:t>
      </w:r>
    </w:p>
    <w:p w:rsidR="00AA0702" w:rsidRDefault="00AA0702" w:rsidP="00AA0702">
      <w:pPr>
        <w:tabs>
          <w:tab w:val="left" w:pos="426"/>
        </w:tabs>
        <w:spacing w:line="20" w:lineRule="exact"/>
        <w:ind w:left="426" w:hanging="426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0"/>
          <w:numId w:val="34"/>
        </w:numPr>
        <w:tabs>
          <w:tab w:val="left" w:pos="426"/>
        </w:tabs>
        <w:spacing w:line="235" w:lineRule="auto"/>
        <w:ind w:left="426" w:hanging="426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Odbiorca usług oświadcza, że wyraża zgodę na przetwarzanie danych osobowych w zakresie dotyczącym numeru PESEL do prowadzenia ewentualnych działań windykacyjnych przez Przedsiębiorstwo.</w:t>
      </w:r>
    </w:p>
    <w:p w:rsidR="00AA0702" w:rsidRDefault="00AA0702" w:rsidP="00AA0702">
      <w:pPr>
        <w:tabs>
          <w:tab w:val="left" w:pos="426"/>
        </w:tabs>
        <w:spacing w:line="13" w:lineRule="exact"/>
        <w:ind w:left="426" w:hanging="426"/>
        <w:rPr>
          <w:rFonts w:asciiTheme="minorHAnsi" w:eastAsia="Times New Roman" w:hAnsiTheme="minorHAnsi"/>
        </w:rPr>
      </w:pPr>
    </w:p>
    <w:p w:rsidR="00AA0702" w:rsidRDefault="00AA0702" w:rsidP="00AA0702">
      <w:pPr>
        <w:numPr>
          <w:ilvl w:val="0"/>
          <w:numId w:val="34"/>
        </w:numPr>
        <w:tabs>
          <w:tab w:val="left" w:pos="426"/>
        </w:tabs>
        <w:spacing w:line="232" w:lineRule="auto"/>
        <w:ind w:left="426" w:hanging="426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Odbiorca usług oświadcza, że zapoznał się z treścią klauzuli informacyjnej, w tym z informacją o celu i sposobach przetwarzania danych osobowych oraz prawie dostępu do treści swoich danych i prawie ich poprawiania.</w:t>
      </w:r>
    </w:p>
    <w:p w:rsidR="00AA0702" w:rsidRDefault="00AA0702" w:rsidP="00AA0702">
      <w:pPr>
        <w:spacing w:line="7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0" w:lineRule="atLeast"/>
        <w:ind w:right="-3"/>
        <w:jc w:val="center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§ 21.</w:t>
      </w:r>
    </w:p>
    <w:p w:rsidR="00AA0702" w:rsidRDefault="00AA0702" w:rsidP="00AA0702">
      <w:pPr>
        <w:spacing w:line="6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235" w:lineRule="auto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W sprawach nieuregulowanych w Umowie stosuje się przepisy prawa powszechnie obowiązującego, w szczególności Kodeksu Cywilnego i Ustawy z dnia 7 czerwca 2001r. o zbiorowym zaopatrzeniu w wodę i zbiorowym odprowadzeniu ścieków (tj.Dz. U. z 2018 r. poz.1152).</w:t>
      </w:r>
    </w:p>
    <w:p w:rsidR="00AA0702" w:rsidRDefault="00AA0702" w:rsidP="00AA0702">
      <w:pPr>
        <w:spacing w:line="235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0" w:lineRule="atLeast"/>
        <w:ind w:left="4344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§ 22.</w:t>
      </w:r>
    </w:p>
    <w:p w:rsidR="00AA0702" w:rsidRDefault="00AA0702" w:rsidP="00AA0702">
      <w:pPr>
        <w:spacing w:line="232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Umowę sporządzono w dwóch jednobrzmiących egzemplarzach, po jednym dla każdej ze stron.</w:t>
      </w:r>
    </w:p>
    <w:p w:rsidR="002D1DF0" w:rsidRDefault="002D1DF0" w:rsidP="00AA0702">
      <w:pPr>
        <w:spacing w:line="232" w:lineRule="auto"/>
        <w:rPr>
          <w:rFonts w:asciiTheme="minorHAnsi" w:eastAsia="Times New Roman" w:hAnsiTheme="minorHAnsi"/>
        </w:rPr>
      </w:pPr>
    </w:p>
    <w:p w:rsidR="002D1DF0" w:rsidRDefault="002D1DF0" w:rsidP="00AA0702">
      <w:pPr>
        <w:spacing w:line="232" w:lineRule="auto"/>
        <w:rPr>
          <w:rFonts w:asciiTheme="minorHAnsi" w:eastAsia="Times New Roman" w:hAnsiTheme="minorHAnsi"/>
        </w:rPr>
      </w:pPr>
    </w:p>
    <w:p w:rsidR="002D1DF0" w:rsidRDefault="002D1DF0" w:rsidP="00AA0702">
      <w:pPr>
        <w:spacing w:line="232" w:lineRule="auto"/>
        <w:rPr>
          <w:rFonts w:asciiTheme="minorHAnsi" w:eastAsia="Times New Roman" w:hAnsiTheme="minorHAnsi"/>
        </w:rPr>
      </w:pPr>
    </w:p>
    <w:p w:rsidR="002D1DF0" w:rsidRDefault="002D1DF0" w:rsidP="00AA0702">
      <w:pPr>
        <w:spacing w:line="232" w:lineRule="auto"/>
        <w:rPr>
          <w:rFonts w:asciiTheme="minorHAnsi" w:eastAsia="Times New Roman" w:hAnsiTheme="minorHAnsi"/>
        </w:rPr>
      </w:pPr>
    </w:p>
    <w:p w:rsidR="006C3623" w:rsidRDefault="006C3623" w:rsidP="00AA0702">
      <w:pPr>
        <w:spacing w:line="232" w:lineRule="auto"/>
        <w:rPr>
          <w:rFonts w:asciiTheme="minorHAnsi" w:eastAsia="Times New Roman" w:hAnsiTheme="minorHAnsi"/>
        </w:rPr>
      </w:pPr>
    </w:p>
    <w:p w:rsidR="006C3623" w:rsidRDefault="006C3623" w:rsidP="00AA0702">
      <w:pPr>
        <w:spacing w:line="232" w:lineRule="auto"/>
        <w:rPr>
          <w:rFonts w:asciiTheme="minorHAnsi" w:eastAsia="Times New Roman" w:hAnsiTheme="minorHAnsi"/>
        </w:rPr>
      </w:pPr>
    </w:p>
    <w:p w:rsidR="006C3623" w:rsidRDefault="006C3623" w:rsidP="00AA0702">
      <w:pPr>
        <w:spacing w:line="232" w:lineRule="auto"/>
        <w:rPr>
          <w:rFonts w:asciiTheme="minorHAnsi" w:eastAsia="Times New Roman" w:hAnsiTheme="minorHAnsi"/>
        </w:rPr>
      </w:pPr>
    </w:p>
    <w:p w:rsidR="002D1DF0" w:rsidRDefault="002D1DF0" w:rsidP="00AA0702">
      <w:pPr>
        <w:spacing w:line="232" w:lineRule="auto"/>
        <w:rPr>
          <w:rFonts w:asciiTheme="minorHAnsi" w:eastAsia="Times New Roman" w:hAnsiTheme="minorHAnsi"/>
        </w:rPr>
      </w:pPr>
    </w:p>
    <w:p w:rsidR="006C3623" w:rsidRDefault="006C3623" w:rsidP="00AA0702">
      <w:pPr>
        <w:spacing w:line="232" w:lineRule="auto"/>
        <w:rPr>
          <w:rFonts w:asciiTheme="minorHAnsi" w:eastAsia="Times New Roman" w:hAnsiTheme="minorHAnsi"/>
        </w:rPr>
      </w:pPr>
    </w:p>
    <w:p w:rsidR="002D1DF0" w:rsidRDefault="002D1DF0" w:rsidP="00AA0702">
      <w:pPr>
        <w:spacing w:line="232" w:lineRule="auto"/>
        <w:rPr>
          <w:rFonts w:asciiTheme="minorHAnsi" w:eastAsia="Times New Roman" w:hAnsiTheme="minorHAnsi"/>
        </w:rPr>
      </w:pPr>
    </w:p>
    <w:p w:rsidR="002D1DF0" w:rsidRDefault="002D1DF0" w:rsidP="00AA0702">
      <w:pPr>
        <w:spacing w:line="232" w:lineRule="auto"/>
        <w:rPr>
          <w:rFonts w:asciiTheme="minorHAnsi" w:eastAsia="Times New Roman" w:hAnsiTheme="minorHAnsi"/>
        </w:rPr>
      </w:pPr>
    </w:p>
    <w:p w:rsidR="00AA0702" w:rsidRDefault="002D1DF0" w:rsidP="00AA0702">
      <w:pPr>
        <w:spacing w:line="236" w:lineRule="exac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________________________________                                          ____________________________________</w:t>
      </w:r>
    </w:p>
    <w:p w:rsidR="00AA0702" w:rsidRPr="002D1DF0" w:rsidRDefault="00AA0702" w:rsidP="00AA0702">
      <w:pPr>
        <w:tabs>
          <w:tab w:val="left" w:pos="5643"/>
        </w:tabs>
        <w:spacing w:line="0" w:lineRule="atLeast"/>
        <w:ind w:left="704"/>
        <w:rPr>
          <w:rFonts w:asciiTheme="minorHAnsi" w:eastAsia="Times New Roman" w:hAnsiTheme="minorHAnsi"/>
        </w:rPr>
      </w:pPr>
      <w:r w:rsidRPr="002D1DF0">
        <w:rPr>
          <w:rFonts w:asciiTheme="minorHAnsi" w:eastAsia="Times New Roman" w:hAnsiTheme="minorHAnsi"/>
        </w:rPr>
        <w:t xml:space="preserve">Odbiorca </w:t>
      </w:r>
      <w:r w:rsidR="008C64DA">
        <w:rPr>
          <w:rFonts w:asciiTheme="minorHAnsi" w:eastAsia="Times New Roman" w:hAnsiTheme="minorHAnsi"/>
        </w:rPr>
        <w:t>u</w:t>
      </w:r>
      <w:r w:rsidRPr="002D1DF0">
        <w:rPr>
          <w:rFonts w:asciiTheme="minorHAnsi" w:eastAsia="Times New Roman" w:hAnsiTheme="minorHAnsi"/>
        </w:rPr>
        <w:t>sług</w:t>
      </w:r>
      <w:r>
        <w:rPr>
          <w:rFonts w:asciiTheme="minorHAnsi" w:eastAsia="Times New Roman" w:hAnsiTheme="minorHAnsi"/>
        </w:rPr>
        <w:tab/>
      </w:r>
      <w:r w:rsidR="002D1DF0">
        <w:rPr>
          <w:rFonts w:asciiTheme="minorHAnsi" w:eastAsia="Times New Roman" w:hAnsiTheme="minorHAnsi"/>
        </w:rPr>
        <w:t xml:space="preserve">         </w:t>
      </w:r>
      <w:r w:rsidRPr="002D1DF0">
        <w:rPr>
          <w:rFonts w:asciiTheme="minorHAnsi" w:eastAsia="Times New Roman" w:hAnsiTheme="minorHAnsi"/>
        </w:rPr>
        <w:t>Przedsiębiorstwo</w:t>
      </w:r>
    </w:p>
    <w:p w:rsidR="00AA0702" w:rsidRDefault="00AA0702" w:rsidP="00AA0702">
      <w:pPr>
        <w:spacing w:line="200" w:lineRule="exact"/>
        <w:rPr>
          <w:rFonts w:asciiTheme="minorHAnsi" w:eastAsia="Times New Roman" w:hAnsiTheme="minorHAnsi"/>
        </w:rPr>
      </w:pPr>
    </w:p>
    <w:p w:rsidR="00AA0702" w:rsidRDefault="00AA0702" w:rsidP="00AA0702">
      <w:pPr>
        <w:spacing w:line="200" w:lineRule="exact"/>
        <w:rPr>
          <w:rFonts w:asciiTheme="minorHAnsi" w:eastAsia="Times New Roman" w:hAnsiTheme="minorHAnsi"/>
        </w:rPr>
      </w:pPr>
    </w:p>
    <w:p w:rsidR="00AA0702" w:rsidRDefault="0078323B" w:rsidP="00AA0702">
      <w:pPr>
        <w:spacing w:line="200" w:lineRule="exac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Nr telefonu_______________________</w:t>
      </w:r>
    </w:p>
    <w:p w:rsidR="00AA0702" w:rsidRDefault="00AA0702" w:rsidP="00AA0702">
      <w:pPr>
        <w:spacing w:line="200" w:lineRule="exact"/>
        <w:rPr>
          <w:rFonts w:asciiTheme="minorHAnsi" w:eastAsia="Times New Roman" w:hAnsiTheme="minorHAnsi"/>
        </w:rPr>
      </w:pPr>
    </w:p>
    <w:p w:rsidR="006C3623" w:rsidRDefault="006C3623" w:rsidP="00AA0702">
      <w:pPr>
        <w:spacing w:line="200" w:lineRule="exact"/>
        <w:rPr>
          <w:rFonts w:asciiTheme="minorHAnsi" w:eastAsia="Times New Roman" w:hAnsiTheme="minorHAnsi"/>
        </w:rPr>
      </w:pPr>
    </w:p>
    <w:p w:rsidR="006C3623" w:rsidRDefault="006C3623" w:rsidP="00AA0702">
      <w:pPr>
        <w:spacing w:line="200" w:lineRule="exact"/>
        <w:rPr>
          <w:rFonts w:asciiTheme="minorHAnsi" w:eastAsia="Times New Roman" w:hAnsiTheme="minorHAnsi"/>
        </w:rPr>
      </w:pPr>
    </w:p>
    <w:p w:rsidR="00654D76" w:rsidRDefault="00654D76" w:rsidP="00AA0702">
      <w:pPr>
        <w:spacing w:line="200" w:lineRule="exact"/>
        <w:rPr>
          <w:rFonts w:asciiTheme="minorHAnsi" w:eastAsia="Times New Roman" w:hAnsiTheme="minorHAnsi"/>
        </w:rPr>
      </w:pPr>
    </w:p>
    <w:p w:rsidR="00654D76" w:rsidRDefault="00654D76" w:rsidP="00AA0702">
      <w:pPr>
        <w:spacing w:line="200" w:lineRule="exact"/>
        <w:rPr>
          <w:rFonts w:asciiTheme="minorHAnsi" w:eastAsia="Times New Roman" w:hAnsiTheme="minorHAnsi"/>
        </w:rPr>
      </w:pPr>
    </w:p>
    <w:p w:rsidR="00654D76" w:rsidRDefault="00654D76" w:rsidP="00AA0702">
      <w:pPr>
        <w:spacing w:line="200" w:lineRule="exact"/>
        <w:rPr>
          <w:rFonts w:asciiTheme="minorHAnsi" w:eastAsia="Times New Roman" w:hAnsiTheme="minorHAnsi"/>
        </w:rPr>
      </w:pPr>
    </w:p>
    <w:p w:rsidR="00654D76" w:rsidRDefault="00654D76" w:rsidP="00AA0702">
      <w:pPr>
        <w:spacing w:line="200" w:lineRule="exact"/>
        <w:rPr>
          <w:rFonts w:asciiTheme="minorHAnsi" w:eastAsia="Times New Roman" w:hAnsiTheme="minorHAnsi"/>
        </w:rPr>
      </w:pPr>
    </w:p>
    <w:p w:rsidR="00654D76" w:rsidRDefault="00654D76" w:rsidP="00AA0702">
      <w:pPr>
        <w:spacing w:line="200" w:lineRule="exact"/>
        <w:rPr>
          <w:rFonts w:asciiTheme="minorHAnsi" w:eastAsia="Times New Roman" w:hAnsiTheme="minorHAnsi"/>
        </w:rPr>
      </w:pPr>
    </w:p>
    <w:p w:rsidR="00654D76" w:rsidRDefault="00654D76" w:rsidP="00AA0702">
      <w:pPr>
        <w:spacing w:line="200" w:lineRule="exact"/>
        <w:rPr>
          <w:rFonts w:asciiTheme="minorHAnsi" w:eastAsia="Times New Roman" w:hAnsiTheme="minorHAnsi"/>
        </w:rPr>
      </w:pPr>
    </w:p>
    <w:p w:rsidR="00654D76" w:rsidRDefault="00654D76" w:rsidP="00AA0702">
      <w:pPr>
        <w:spacing w:line="200" w:lineRule="exact"/>
        <w:rPr>
          <w:rFonts w:asciiTheme="minorHAnsi" w:eastAsia="Times New Roman" w:hAnsiTheme="minorHAnsi"/>
        </w:rPr>
      </w:pPr>
    </w:p>
    <w:p w:rsidR="00654D76" w:rsidRDefault="00654D76" w:rsidP="00AA0702">
      <w:pPr>
        <w:spacing w:line="200" w:lineRule="exact"/>
        <w:rPr>
          <w:rFonts w:asciiTheme="minorHAnsi" w:eastAsia="Times New Roman" w:hAnsiTheme="minorHAnsi"/>
        </w:rPr>
      </w:pPr>
    </w:p>
    <w:p w:rsidR="00654D76" w:rsidRDefault="00654D76" w:rsidP="00AA0702">
      <w:pPr>
        <w:spacing w:line="200" w:lineRule="exact"/>
        <w:rPr>
          <w:rFonts w:asciiTheme="minorHAnsi" w:eastAsia="Times New Roman" w:hAnsiTheme="minorHAnsi"/>
        </w:rPr>
      </w:pPr>
    </w:p>
    <w:p w:rsidR="006C3623" w:rsidRDefault="006C3623" w:rsidP="00AA0702">
      <w:pPr>
        <w:spacing w:line="200" w:lineRule="exact"/>
        <w:rPr>
          <w:rFonts w:asciiTheme="minorHAnsi" w:eastAsia="Times New Roman" w:hAnsiTheme="minorHAnsi"/>
        </w:rPr>
      </w:pPr>
    </w:p>
    <w:p w:rsidR="00654D76" w:rsidRPr="00654D76" w:rsidRDefault="00654D76" w:rsidP="00654D76">
      <w:pPr>
        <w:rPr>
          <w:u w:val="single"/>
        </w:rPr>
      </w:pPr>
      <w:r w:rsidRPr="00654D76">
        <w:rPr>
          <w:u w:val="single"/>
        </w:rPr>
        <w:t>Załącznik</w:t>
      </w:r>
    </w:p>
    <w:p w:rsidR="00654D76" w:rsidRDefault="00654D76" w:rsidP="00654D76">
      <w:r>
        <w:t>Klauzula informacyjna o przetwarzaniu danych osobowych.</w:t>
      </w:r>
    </w:p>
    <w:p w:rsidR="006C3623" w:rsidRDefault="006C3623" w:rsidP="00AA0702">
      <w:pPr>
        <w:spacing w:line="200" w:lineRule="exact"/>
        <w:rPr>
          <w:rFonts w:asciiTheme="minorHAnsi" w:eastAsia="Times New Roman" w:hAnsiTheme="minorHAnsi"/>
        </w:rPr>
      </w:pPr>
    </w:p>
    <w:p w:rsidR="006C3623" w:rsidRDefault="006C3623" w:rsidP="00AA0702">
      <w:pPr>
        <w:spacing w:line="200" w:lineRule="exact"/>
        <w:rPr>
          <w:rFonts w:asciiTheme="minorHAnsi" w:eastAsia="Times New Roman" w:hAnsiTheme="minorHAnsi"/>
        </w:rPr>
      </w:pPr>
    </w:p>
    <w:p w:rsidR="006C3623" w:rsidRDefault="006C3623" w:rsidP="00AA0702">
      <w:pPr>
        <w:spacing w:line="200" w:lineRule="exact"/>
        <w:rPr>
          <w:rFonts w:asciiTheme="minorHAnsi" w:eastAsia="Times New Roman" w:hAnsiTheme="minorHAnsi"/>
        </w:rPr>
      </w:pPr>
    </w:p>
    <w:p w:rsidR="006C3623" w:rsidRDefault="006C3623" w:rsidP="00AA0702">
      <w:pPr>
        <w:spacing w:line="200" w:lineRule="exact"/>
        <w:rPr>
          <w:rFonts w:asciiTheme="minorHAnsi" w:eastAsia="Times New Roman" w:hAnsiTheme="minorHAnsi"/>
        </w:rPr>
      </w:pPr>
    </w:p>
    <w:p w:rsidR="006C3623" w:rsidRDefault="006C3623" w:rsidP="00AA0702">
      <w:pPr>
        <w:spacing w:line="200" w:lineRule="exact"/>
        <w:rPr>
          <w:rFonts w:asciiTheme="minorHAnsi" w:eastAsia="Times New Roman" w:hAnsiTheme="minorHAnsi"/>
        </w:rPr>
      </w:pPr>
    </w:p>
    <w:p w:rsidR="006C3623" w:rsidRDefault="006C3623" w:rsidP="00AA0702">
      <w:pPr>
        <w:spacing w:line="200" w:lineRule="exact"/>
        <w:rPr>
          <w:rFonts w:asciiTheme="minorHAnsi" w:eastAsia="Times New Roman" w:hAnsiTheme="minorHAnsi"/>
        </w:rPr>
      </w:pPr>
    </w:p>
    <w:p w:rsidR="006C3623" w:rsidRDefault="006C3623" w:rsidP="00AA0702">
      <w:pPr>
        <w:spacing w:line="200" w:lineRule="exact"/>
        <w:rPr>
          <w:rFonts w:asciiTheme="minorHAnsi" w:eastAsia="Times New Roman" w:hAnsiTheme="minorHAnsi"/>
        </w:rPr>
      </w:pPr>
    </w:p>
    <w:p w:rsidR="006C3623" w:rsidRDefault="006C3623" w:rsidP="00AA0702">
      <w:pPr>
        <w:spacing w:line="200" w:lineRule="exact"/>
        <w:rPr>
          <w:rFonts w:asciiTheme="minorHAnsi" w:eastAsia="Times New Roman" w:hAnsiTheme="minorHAnsi"/>
        </w:rPr>
      </w:pPr>
    </w:p>
    <w:sectPr w:rsidR="006C3623" w:rsidSect="00B30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9E" w:rsidRDefault="00E1579E" w:rsidP="002C25F1">
      <w:r>
        <w:separator/>
      </w:r>
    </w:p>
  </w:endnote>
  <w:endnote w:type="continuationSeparator" w:id="0">
    <w:p w:rsidR="00E1579E" w:rsidRDefault="00E1579E" w:rsidP="002C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F1" w:rsidRDefault="002C25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8155"/>
      <w:docPartObj>
        <w:docPartGallery w:val="Page Numbers (Bottom of Page)"/>
        <w:docPartUnique/>
      </w:docPartObj>
    </w:sdtPr>
    <w:sdtEndPr/>
    <w:sdtContent>
      <w:p w:rsidR="007B3F08" w:rsidRDefault="007B3F08">
        <w:pPr>
          <w:pStyle w:val="Stopka"/>
          <w:jc w:val="center"/>
        </w:pPr>
        <w:r>
          <w:t xml:space="preserve">Strona </w:t>
        </w:r>
        <w:r w:rsidR="00E1579E">
          <w:fldChar w:fldCharType="begin"/>
        </w:r>
        <w:r w:rsidR="00E1579E">
          <w:instrText xml:space="preserve"> PAGE   \* MERGEFORMAT </w:instrText>
        </w:r>
        <w:r w:rsidR="00E1579E">
          <w:fldChar w:fldCharType="separate"/>
        </w:r>
        <w:r w:rsidR="001672C8">
          <w:rPr>
            <w:noProof/>
          </w:rPr>
          <w:t>2</w:t>
        </w:r>
        <w:r w:rsidR="00E1579E">
          <w:rPr>
            <w:noProof/>
          </w:rPr>
          <w:fldChar w:fldCharType="end"/>
        </w:r>
        <w:r>
          <w:t>/8</w:t>
        </w:r>
      </w:p>
    </w:sdtContent>
  </w:sdt>
  <w:p w:rsidR="002C25F1" w:rsidRPr="007C73C9" w:rsidRDefault="002C25F1" w:rsidP="007C73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F1" w:rsidRDefault="002C25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9E" w:rsidRDefault="00E1579E" w:rsidP="002C25F1">
      <w:r>
        <w:separator/>
      </w:r>
    </w:p>
  </w:footnote>
  <w:footnote w:type="continuationSeparator" w:id="0">
    <w:p w:rsidR="00E1579E" w:rsidRDefault="00E1579E" w:rsidP="002C2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F1" w:rsidRDefault="002C25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F1" w:rsidRDefault="002C25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F1" w:rsidRDefault="002C2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794C03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1A"/>
    <w:multiLevelType w:val="hybridMultilevel"/>
    <w:tmpl w:val="32FFF902"/>
    <w:lvl w:ilvl="0" w:tplc="DA126C80">
      <w:start w:val="1"/>
      <w:numFmt w:val="upperLetter"/>
      <w:lvlText w:val="%1."/>
      <w:lvlJc w:val="left"/>
      <w:pPr>
        <w:ind w:left="0" w:firstLine="0"/>
      </w:pPr>
    </w:lvl>
    <w:lvl w:ilvl="1" w:tplc="F07A0B68">
      <w:start w:val="1"/>
      <w:numFmt w:val="bullet"/>
      <w:lvlText w:val=""/>
      <w:lvlJc w:val="left"/>
      <w:pPr>
        <w:ind w:left="0" w:firstLine="0"/>
      </w:pPr>
    </w:lvl>
    <w:lvl w:ilvl="2" w:tplc="ED0442A4">
      <w:start w:val="1"/>
      <w:numFmt w:val="bullet"/>
      <w:lvlText w:val=""/>
      <w:lvlJc w:val="left"/>
      <w:pPr>
        <w:ind w:left="0" w:firstLine="0"/>
      </w:pPr>
    </w:lvl>
    <w:lvl w:ilvl="3" w:tplc="FA5AFC32">
      <w:start w:val="1"/>
      <w:numFmt w:val="bullet"/>
      <w:lvlText w:val=""/>
      <w:lvlJc w:val="left"/>
      <w:pPr>
        <w:ind w:left="0" w:firstLine="0"/>
      </w:pPr>
    </w:lvl>
    <w:lvl w:ilvl="4" w:tplc="D2EAE1E4">
      <w:start w:val="1"/>
      <w:numFmt w:val="bullet"/>
      <w:lvlText w:val=""/>
      <w:lvlJc w:val="left"/>
      <w:pPr>
        <w:ind w:left="0" w:firstLine="0"/>
      </w:pPr>
    </w:lvl>
    <w:lvl w:ilvl="5" w:tplc="753636E2">
      <w:start w:val="1"/>
      <w:numFmt w:val="bullet"/>
      <w:lvlText w:val=""/>
      <w:lvlJc w:val="left"/>
      <w:pPr>
        <w:ind w:left="0" w:firstLine="0"/>
      </w:pPr>
    </w:lvl>
    <w:lvl w:ilvl="6" w:tplc="DE5A9FB0">
      <w:start w:val="1"/>
      <w:numFmt w:val="bullet"/>
      <w:lvlText w:val=""/>
      <w:lvlJc w:val="left"/>
      <w:pPr>
        <w:ind w:left="0" w:firstLine="0"/>
      </w:pPr>
    </w:lvl>
    <w:lvl w:ilvl="7" w:tplc="A9187762">
      <w:start w:val="1"/>
      <w:numFmt w:val="bullet"/>
      <w:lvlText w:val=""/>
      <w:lvlJc w:val="left"/>
      <w:pPr>
        <w:ind w:left="0" w:firstLine="0"/>
      </w:pPr>
    </w:lvl>
    <w:lvl w:ilvl="8" w:tplc="72B4F84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B"/>
    <w:multiLevelType w:val="hybridMultilevel"/>
    <w:tmpl w:val="684A481A"/>
    <w:lvl w:ilvl="0" w:tplc="A9FE29B0">
      <w:start w:val="1"/>
      <w:numFmt w:val="lowerLetter"/>
      <w:lvlText w:val="%1)"/>
      <w:lvlJc w:val="left"/>
      <w:pPr>
        <w:ind w:left="0" w:firstLine="0"/>
      </w:pPr>
    </w:lvl>
    <w:lvl w:ilvl="1" w:tplc="AC9EDAA4">
      <w:start w:val="1"/>
      <w:numFmt w:val="bullet"/>
      <w:lvlText w:val=""/>
      <w:lvlJc w:val="left"/>
      <w:pPr>
        <w:ind w:left="0" w:firstLine="0"/>
      </w:pPr>
    </w:lvl>
    <w:lvl w:ilvl="2" w:tplc="5F84CC24">
      <w:start w:val="1"/>
      <w:numFmt w:val="bullet"/>
      <w:lvlText w:val=""/>
      <w:lvlJc w:val="left"/>
      <w:pPr>
        <w:ind w:left="0" w:firstLine="0"/>
      </w:pPr>
    </w:lvl>
    <w:lvl w:ilvl="3" w:tplc="F4E6AC70">
      <w:start w:val="1"/>
      <w:numFmt w:val="bullet"/>
      <w:lvlText w:val=""/>
      <w:lvlJc w:val="left"/>
      <w:pPr>
        <w:ind w:left="0" w:firstLine="0"/>
      </w:pPr>
    </w:lvl>
    <w:lvl w:ilvl="4" w:tplc="E104FF76">
      <w:start w:val="1"/>
      <w:numFmt w:val="bullet"/>
      <w:lvlText w:val=""/>
      <w:lvlJc w:val="left"/>
      <w:pPr>
        <w:ind w:left="0" w:firstLine="0"/>
      </w:pPr>
    </w:lvl>
    <w:lvl w:ilvl="5" w:tplc="DE98F7B4">
      <w:start w:val="1"/>
      <w:numFmt w:val="bullet"/>
      <w:lvlText w:val=""/>
      <w:lvlJc w:val="left"/>
      <w:pPr>
        <w:ind w:left="0" w:firstLine="0"/>
      </w:pPr>
    </w:lvl>
    <w:lvl w:ilvl="6" w:tplc="544424FA">
      <w:start w:val="1"/>
      <w:numFmt w:val="bullet"/>
      <w:lvlText w:val=""/>
      <w:lvlJc w:val="left"/>
      <w:pPr>
        <w:ind w:left="0" w:firstLine="0"/>
      </w:pPr>
    </w:lvl>
    <w:lvl w:ilvl="7" w:tplc="EB68BC54">
      <w:start w:val="1"/>
      <w:numFmt w:val="bullet"/>
      <w:lvlText w:val=""/>
      <w:lvlJc w:val="left"/>
      <w:pPr>
        <w:ind w:left="0" w:firstLine="0"/>
      </w:pPr>
    </w:lvl>
    <w:lvl w:ilvl="8" w:tplc="6598E9E6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C"/>
    <w:multiLevelType w:val="hybridMultilevel"/>
    <w:tmpl w:val="579478FE"/>
    <w:lvl w:ilvl="0" w:tplc="38301106">
      <w:start w:val="2"/>
      <w:numFmt w:val="decimal"/>
      <w:lvlText w:val="%1)"/>
      <w:lvlJc w:val="left"/>
      <w:pPr>
        <w:ind w:left="0" w:firstLine="0"/>
      </w:pPr>
    </w:lvl>
    <w:lvl w:ilvl="1" w:tplc="7818D468">
      <w:start w:val="1"/>
      <w:numFmt w:val="bullet"/>
      <w:lvlText w:val=""/>
      <w:lvlJc w:val="left"/>
      <w:pPr>
        <w:ind w:left="0" w:firstLine="0"/>
      </w:pPr>
    </w:lvl>
    <w:lvl w:ilvl="2" w:tplc="4B4ADC90">
      <w:start w:val="1"/>
      <w:numFmt w:val="bullet"/>
      <w:lvlText w:val=""/>
      <w:lvlJc w:val="left"/>
      <w:pPr>
        <w:ind w:left="0" w:firstLine="0"/>
      </w:pPr>
    </w:lvl>
    <w:lvl w:ilvl="3" w:tplc="1E38C292">
      <w:start w:val="1"/>
      <w:numFmt w:val="bullet"/>
      <w:lvlText w:val=""/>
      <w:lvlJc w:val="left"/>
      <w:pPr>
        <w:ind w:left="0" w:firstLine="0"/>
      </w:pPr>
    </w:lvl>
    <w:lvl w:ilvl="4" w:tplc="DA1AA58C">
      <w:start w:val="1"/>
      <w:numFmt w:val="bullet"/>
      <w:lvlText w:val=""/>
      <w:lvlJc w:val="left"/>
      <w:pPr>
        <w:ind w:left="0" w:firstLine="0"/>
      </w:pPr>
    </w:lvl>
    <w:lvl w:ilvl="5" w:tplc="7D186DA8">
      <w:start w:val="1"/>
      <w:numFmt w:val="bullet"/>
      <w:lvlText w:val=""/>
      <w:lvlJc w:val="left"/>
      <w:pPr>
        <w:ind w:left="0" w:firstLine="0"/>
      </w:pPr>
    </w:lvl>
    <w:lvl w:ilvl="6" w:tplc="426EFE5A">
      <w:start w:val="1"/>
      <w:numFmt w:val="bullet"/>
      <w:lvlText w:val=""/>
      <w:lvlJc w:val="left"/>
      <w:pPr>
        <w:ind w:left="0" w:firstLine="0"/>
      </w:pPr>
    </w:lvl>
    <w:lvl w:ilvl="7" w:tplc="5922FC98">
      <w:start w:val="1"/>
      <w:numFmt w:val="bullet"/>
      <w:lvlText w:val=""/>
      <w:lvlJc w:val="left"/>
      <w:pPr>
        <w:ind w:left="0" w:firstLine="0"/>
      </w:pPr>
    </w:lvl>
    <w:lvl w:ilvl="8" w:tplc="DE700BB4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20"/>
    <w:multiLevelType w:val="hybridMultilevel"/>
    <w:tmpl w:val="79A1DEAA"/>
    <w:lvl w:ilvl="0" w:tplc="E2300BA2">
      <w:start w:val="3"/>
      <w:numFmt w:val="decimal"/>
      <w:lvlText w:val="%1."/>
      <w:lvlJc w:val="left"/>
      <w:pPr>
        <w:ind w:left="0" w:firstLine="0"/>
      </w:pPr>
    </w:lvl>
    <w:lvl w:ilvl="1" w:tplc="B0E6DF2E">
      <w:start w:val="1"/>
      <w:numFmt w:val="bullet"/>
      <w:lvlText w:val=""/>
      <w:lvlJc w:val="left"/>
      <w:pPr>
        <w:ind w:left="0" w:firstLine="0"/>
      </w:pPr>
    </w:lvl>
    <w:lvl w:ilvl="2" w:tplc="6FCAF29C">
      <w:start w:val="1"/>
      <w:numFmt w:val="bullet"/>
      <w:lvlText w:val=""/>
      <w:lvlJc w:val="left"/>
      <w:pPr>
        <w:ind w:left="0" w:firstLine="0"/>
      </w:pPr>
    </w:lvl>
    <w:lvl w:ilvl="3" w:tplc="01C68890">
      <w:start w:val="1"/>
      <w:numFmt w:val="bullet"/>
      <w:lvlText w:val=""/>
      <w:lvlJc w:val="left"/>
      <w:pPr>
        <w:ind w:left="0" w:firstLine="0"/>
      </w:pPr>
    </w:lvl>
    <w:lvl w:ilvl="4" w:tplc="8E6439A6">
      <w:start w:val="1"/>
      <w:numFmt w:val="bullet"/>
      <w:lvlText w:val=""/>
      <w:lvlJc w:val="left"/>
      <w:pPr>
        <w:ind w:left="0" w:firstLine="0"/>
      </w:pPr>
    </w:lvl>
    <w:lvl w:ilvl="5" w:tplc="F8E27FDE">
      <w:start w:val="1"/>
      <w:numFmt w:val="bullet"/>
      <w:lvlText w:val=""/>
      <w:lvlJc w:val="left"/>
      <w:pPr>
        <w:ind w:left="0" w:firstLine="0"/>
      </w:pPr>
    </w:lvl>
    <w:lvl w:ilvl="6" w:tplc="0DE8EF4A">
      <w:start w:val="1"/>
      <w:numFmt w:val="bullet"/>
      <w:lvlText w:val=""/>
      <w:lvlJc w:val="left"/>
      <w:pPr>
        <w:ind w:left="0" w:firstLine="0"/>
      </w:pPr>
    </w:lvl>
    <w:lvl w:ilvl="7" w:tplc="899249E2">
      <w:start w:val="1"/>
      <w:numFmt w:val="bullet"/>
      <w:lvlText w:val=""/>
      <w:lvlJc w:val="left"/>
      <w:pPr>
        <w:ind w:left="0" w:firstLine="0"/>
      </w:pPr>
    </w:lvl>
    <w:lvl w:ilvl="8" w:tplc="C4C095A6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21"/>
    <w:multiLevelType w:val="hybridMultilevel"/>
    <w:tmpl w:val="75C6C33A"/>
    <w:lvl w:ilvl="0" w:tplc="559CB68E">
      <w:numFmt w:val="decimal"/>
      <w:lvlText w:val="%1."/>
      <w:lvlJc w:val="left"/>
      <w:pPr>
        <w:ind w:left="0" w:firstLine="0"/>
      </w:pPr>
    </w:lvl>
    <w:lvl w:ilvl="1" w:tplc="0A666FB4">
      <w:start w:val="1"/>
      <w:numFmt w:val="lowerLetter"/>
      <w:lvlText w:val="%2)"/>
      <w:lvlJc w:val="left"/>
      <w:pPr>
        <w:ind w:left="0" w:firstLine="0"/>
      </w:pPr>
    </w:lvl>
    <w:lvl w:ilvl="2" w:tplc="ED36F132">
      <w:start w:val="1"/>
      <w:numFmt w:val="bullet"/>
      <w:lvlText w:val="§"/>
      <w:lvlJc w:val="left"/>
      <w:pPr>
        <w:ind w:left="0" w:firstLine="0"/>
      </w:pPr>
    </w:lvl>
    <w:lvl w:ilvl="3" w:tplc="C98E0B42">
      <w:start w:val="1"/>
      <w:numFmt w:val="bullet"/>
      <w:lvlText w:val=""/>
      <w:lvlJc w:val="left"/>
      <w:pPr>
        <w:ind w:left="0" w:firstLine="0"/>
      </w:pPr>
    </w:lvl>
    <w:lvl w:ilvl="4" w:tplc="4378D818">
      <w:start w:val="1"/>
      <w:numFmt w:val="bullet"/>
      <w:lvlText w:val=""/>
      <w:lvlJc w:val="left"/>
      <w:pPr>
        <w:ind w:left="0" w:firstLine="0"/>
      </w:pPr>
    </w:lvl>
    <w:lvl w:ilvl="5" w:tplc="C950B5BC">
      <w:start w:val="1"/>
      <w:numFmt w:val="bullet"/>
      <w:lvlText w:val=""/>
      <w:lvlJc w:val="left"/>
      <w:pPr>
        <w:ind w:left="0" w:firstLine="0"/>
      </w:pPr>
    </w:lvl>
    <w:lvl w:ilvl="6" w:tplc="8BFA9288">
      <w:start w:val="1"/>
      <w:numFmt w:val="bullet"/>
      <w:lvlText w:val=""/>
      <w:lvlJc w:val="left"/>
      <w:pPr>
        <w:ind w:left="0" w:firstLine="0"/>
      </w:pPr>
    </w:lvl>
    <w:lvl w:ilvl="7" w:tplc="DB8419DC">
      <w:start w:val="1"/>
      <w:numFmt w:val="bullet"/>
      <w:lvlText w:val=""/>
      <w:lvlJc w:val="left"/>
      <w:pPr>
        <w:ind w:left="0" w:firstLine="0"/>
      </w:pPr>
    </w:lvl>
    <w:lvl w:ilvl="8" w:tplc="5A6EAEB4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22"/>
    <w:multiLevelType w:val="hybridMultilevel"/>
    <w:tmpl w:val="12E685FA"/>
    <w:lvl w:ilvl="0" w:tplc="1EF4D7E6">
      <w:start w:val="1"/>
      <w:numFmt w:val="decimal"/>
      <w:lvlText w:val="%1"/>
      <w:lvlJc w:val="left"/>
      <w:pPr>
        <w:ind w:left="0" w:firstLine="0"/>
      </w:pPr>
    </w:lvl>
    <w:lvl w:ilvl="1" w:tplc="51AA7D56">
      <w:start w:val="2"/>
      <w:numFmt w:val="lowerLetter"/>
      <w:lvlText w:val="%2)"/>
      <w:lvlJc w:val="left"/>
      <w:pPr>
        <w:ind w:left="0" w:firstLine="0"/>
      </w:pPr>
    </w:lvl>
    <w:lvl w:ilvl="2" w:tplc="C860B1D6">
      <w:start w:val="1"/>
      <w:numFmt w:val="bullet"/>
      <w:lvlText w:val=""/>
      <w:lvlJc w:val="left"/>
      <w:pPr>
        <w:ind w:left="0" w:firstLine="0"/>
      </w:pPr>
    </w:lvl>
    <w:lvl w:ilvl="3" w:tplc="11A8BC60">
      <w:start w:val="1"/>
      <w:numFmt w:val="bullet"/>
      <w:lvlText w:val=""/>
      <w:lvlJc w:val="left"/>
      <w:pPr>
        <w:ind w:left="0" w:firstLine="0"/>
      </w:pPr>
    </w:lvl>
    <w:lvl w:ilvl="4" w:tplc="44362118">
      <w:start w:val="1"/>
      <w:numFmt w:val="bullet"/>
      <w:lvlText w:val=""/>
      <w:lvlJc w:val="left"/>
      <w:pPr>
        <w:ind w:left="0" w:firstLine="0"/>
      </w:pPr>
    </w:lvl>
    <w:lvl w:ilvl="5" w:tplc="10CCBBCC">
      <w:start w:val="1"/>
      <w:numFmt w:val="bullet"/>
      <w:lvlText w:val=""/>
      <w:lvlJc w:val="left"/>
      <w:pPr>
        <w:ind w:left="0" w:firstLine="0"/>
      </w:pPr>
    </w:lvl>
    <w:lvl w:ilvl="6" w:tplc="33D84D78">
      <w:start w:val="1"/>
      <w:numFmt w:val="bullet"/>
      <w:lvlText w:val=""/>
      <w:lvlJc w:val="left"/>
      <w:pPr>
        <w:ind w:left="0" w:firstLine="0"/>
      </w:pPr>
    </w:lvl>
    <w:lvl w:ilvl="7" w:tplc="7C2AF4C4">
      <w:start w:val="1"/>
      <w:numFmt w:val="bullet"/>
      <w:lvlText w:val=""/>
      <w:lvlJc w:val="left"/>
      <w:pPr>
        <w:ind w:left="0" w:firstLine="0"/>
      </w:pPr>
    </w:lvl>
    <w:lvl w:ilvl="8" w:tplc="BE3481AC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23"/>
    <w:multiLevelType w:val="hybridMultilevel"/>
    <w:tmpl w:val="70C6A528"/>
    <w:lvl w:ilvl="0" w:tplc="7848C626">
      <w:start w:val="2"/>
      <w:numFmt w:val="decimal"/>
      <w:lvlText w:val="%1."/>
      <w:lvlJc w:val="left"/>
      <w:pPr>
        <w:ind w:left="0" w:firstLine="0"/>
      </w:pPr>
    </w:lvl>
    <w:lvl w:ilvl="1" w:tplc="26643E3E">
      <w:start w:val="1"/>
      <w:numFmt w:val="lowerLetter"/>
      <w:lvlText w:val="%2"/>
      <w:lvlJc w:val="left"/>
      <w:pPr>
        <w:ind w:left="0" w:firstLine="0"/>
      </w:pPr>
    </w:lvl>
    <w:lvl w:ilvl="2" w:tplc="5E5A1746">
      <w:start w:val="1"/>
      <w:numFmt w:val="bullet"/>
      <w:lvlText w:val=""/>
      <w:lvlJc w:val="left"/>
      <w:pPr>
        <w:ind w:left="0" w:firstLine="0"/>
      </w:pPr>
    </w:lvl>
    <w:lvl w:ilvl="3" w:tplc="521C969E">
      <w:start w:val="1"/>
      <w:numFmt w:val="bullet"/>
      <w:lvlText w:val=""/>
      <w:lvlJc w:val="left"/>
      <w:pPr>
        <w:ind w:left="0" w:firstLine="0"/>
      </w:pPr>
    </w:lvl>
    <w:lvl w:ilvl="4" w:tplc="B78018B4">
      <w:start w:val="1"/>
      <w:numFmt w:val="bullet"/>
      <w:lvlText w:val=""/>
      <w:lvlJc w:val="left"/>
      <w:pPr>
        <w:ind w:left="0" w:firstLine="0"/>
      </w:pPr>
    </w:lvl>
    <w:lvl w:ilvl="5" w:tplc="3020CC2E">
      <w:start w:val="1"/>
      <w:numFmt w:val="bullet"/>
      <w:lvlText w:val=""/>
      <w:lvlJc w:val="left"/>
      <w:pPr>
        <w:ind w:left="0" w:firstLine="0"/>
      </w:pPr>
    </w:lvl>
    <w:lvl w:ilvl="6" w:tplc="8D14D5CE">
      <w:start w:val="1"/>
      <w:numFmt w:val="bullet"/>
      <w:lvlText w:val=""/>
      <w:lvlJc w:val="left"/>
      <w:pPr>
        <w:ind w:left="0" w:firstLine="0"/>
      </w:pPr>
    </w:lvl>
    <w:lvl w:ilvl="7" w:tplc="F9EEC5FE">
      <w:start w:val="1"/>
      <w:numFmt w:val="bullet"/>
      <w:lvlText w:val=""/>
      <w:lvlJc w:val="left"/>
      <w:pPr>
        <w:ind w:left="0" w:firstLine="0"/>
      </w:pPr>
    </w:lvl>
    <w:lvl w:ilvl="8" w:tplc="25800056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24"/>
    <w:multiLevelType w:val="hybridMultilevel"/>
    <w:tmpl w:val="520EEDD0"/>
    <w:lvl w:ilvl="0" w:tplc="E91C732E">
      <w:numFmt w:val="decimal"/>
      <w:lvlText w:val="%1."/>
      <w:lvlJc w:val="left"/>
      <w:pPr>
        <w:ind w:left="0" w:firstLine="0"/>
      </w:pPr>
    </w:lvl>
    <w:lvl w:ilvl="1" w:tplc="3AA413D6">
      <w:start w:val="1"/>
      <w:numFmt w:val="bullet"/>
      <w:lvlText w:val="§"/>
      <w:lvlJc w:val="left"/>
      <w:pPr>
        <w:ind w:left="0" w:firstLine="0"/>
      </w:pPr>
    </w:lvl>
    <w:lvl w:ilvl="2" w:tplc="448AD540">
      <w:start w:val="1"/>
      <w:numFmt w:val="bullet"/>
      <w:lvlText w:val=""/>
      <w:lvlJc w:val="left"/>
      <w:pPr>
        <w:ind w:left="0" w:firstLine="0"/>
      </w:pPr>
    </w:lvl>
    <w:lvl w:ilvl="3" w:tplc="99D879D6">
      <w:start w:val="1"/>
      <w:numFmt w:val="bullet"/>
      <w:lvlText w:val=""/>
      <w:lvlJc w:val="left"/>
      <w:pPr>
        <w:ind w:left="0" w:firstLine="0"/>
      </w:pPr>
    </w:lvl>
    <w:lvl w:ilvl="4" w:tplc="7D1ACAD8">
      <w:start w:val="1"/>
      <w:numFmt w:val="bullet"/>
      <w:lvlText w:val=""/>
      <w:lvlJc w:val="left"/>
      <w:pPr>
        <w:ind w:left="0" w:firstLine="0"/>
      </w:pPr>
    </w:lvl>
    <w:lvl w:ilvl="5" w:tplc="6756CCDA">
      <w:start w:val="1"/>
      <w:numFmt w:val="bullet"/>
      <w:lvlText w:val=""/>
      <w:lvlJc w:val="left"/>
      <w:pPr>
        <w:ind w:left="0" w:firstLine="0"/>
      </w:pPr>
    </w:lvl>
    <w:lvl w:ilvl="6" w:tplc="6DB42820">
      <w:start w:val="1"/>
      <w:numFmt w:val="bullet"/>
      <w:lvlText w:val=""/>
      <w:lvlJc w:val="left"/>
      <w:pPr>
        <w:ind w:left="0" w:firstLine="0"/>
      </w:pPr>
    </w:lvl>
    <w:lvl w:ilvl="7" w:tplc="DD68970A">
      <w:start w:val="1"/>
      <w:numFmt w:val="bullet"/>
      <w:lvlText w:val=""/>
      <w:lvlJc w:val="left"/>
      <w:pPr>
        <w:ind w:left="0" w:firstLine="0"/>
      </w:pPr>
    </w:lvl>
    <w:lvl w:ilvl="8" w:tplc="0792C734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25"/>
    <w:multiLevelType w:val="hybridMultilevel"/>
    <w:tmpl w:val="374A3FE6"/>
    <w:lvl w:ilvl="0" w:tplc="6D70EE20">
      <w:numFmt w:val="decimal"/>
      <w:lvlText w:val="%1."/>
      <w:lvlJc w:val="left"/>
      <w:pPr>
        <w:ind w:left="0" w:firstLine="0"/>
      </w:pPr>
    </w:lvl>
    <w:lvl w:ilvl="1" w:tplc="D1CC1424">
      <w:start w:val="1"/>
      <w:numFmt w:val="bullet"/>
      <w:lvlText w:val="§"/>
      <w:lvlJc w:val="left"/>
      <w:pPr>
        <w:ind w:left="0" w:firstLine="0"/>
      </w:pPr>
    </w:lvl>
    <w:lvl w:ilvl="2" w:tplc="F0A23ECC">
      <w:start w:val="1"/>
      <w:numFmt w:val="bullet"/>
      <w:lvlText w:val=""/>
      <w:lvlJc w:val="left"/>
      <w:pPr>
        <w:ind w:left="0" w:firstLine="0"/>
      </w:pPr>
    </w:lvl>
    <w:lvl w:ilvl="3" w:tplc="67CA3F40">
      <w:start w:val="1"/>
      <w:numFmt w:val="bullet"/>
      <w:lvlText w:val=""/>
      <w:lvlJc w:val="left"/>
      <w:pPr>
        <w:ind w:left="0" w:firstLine="0"/>
      </w:pPr>
    </w:lvl>
    <w:lvl w:ilvl="4" w:tplc="0CF800E6">
      <w:start w:val="1"/>
      <w:numFmt w:val="bullet"/>
      <w:lvlText w:val=""/>
      <w:lvlJc w:val="left"/>
      <w:pPr>
        <w:ind w:left="0" w:firstLine="0"/>
      </w:pPr>
    </w:lvl>
    <w:lvl w:ilvl="5" w:tplc="DEF8510C">
      <w:start w:val="1"/>
      <w:numFmt w:val="bullet"/>
      <w:lvlText w:val=""/>
      <w:lvlJc w:val="left"/>
      <w:pPr>
        <w:ind w:left="0" w:firstLine="0"/>
      </w:pPr>
    </w:lvl>
    <w:lvl w:ilvl="6" w:tplc="91B8AF90">
      <w:start w:val="1"/>
      <w:numFmt w:val="bullet"/>
      <w:lvlText w:val=""/>
      <w:lvlJc w:val="left"/>
      <w:pPr>
        <w:ind w:left="0" w:firstLine="0"/>
      </w:pPr>
    </w:lvl>
    <w:lvl w:ilvl="7" w:tplc="C33A1CB0">
      <w:start w:val="1"/>
      <w:numFmt w:val="bullet"/>
      <w:lvlText w:val=""/>
      <w:lvlJc w:val="left"/>
      <w:pPr>
        <w:ind w:left="0" w:firstLine="0"/>
      </w:pPr>
    </w:lvl>
    <w:lvl w:ilvl="8" w:tplc="ED6E3806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27"/>
    <w:multiLevelType w:val="hybridMultilevel"/>
    <w:tmpl w:val="23F9C13C"/>
    <w:lvl w:ilvl="0" w:tplc="E5B29180">
      <w:start w:val="1"/>
      <w:numFmt w:val="decimal"/>
      <w:lvlText w:val="%1"/>
      <w:lvlJc w:val="left"/>
      <w:pPr>
        <w:ind w:left="0" w:firstLine="0"/>
      </w:pPr>
    </w:lvl>
    <w:lvl w:ilvl="1" w:tplc="849CE948">
      <w:start w:val="1"/>
      <w:numFmt w:val="lowerLetter"/>
      <w:lvlText w:val="%2)"/>
      <w:lvlJc w:val="left"/>
      <w:pPr>
        <w:ind w:left="0" w:firstLine="0"/>
      </w:pPr>
    </w:lvl>
    <w:lvl w:ilvl="2" w:tplc="20C0C974">
      <w:start w:val="1"/>
      <w:numFmt w:val="bullet"/>
      <w:lvlText w:val=""/>
      <w:lvlJc w:val="left"/>
      <w:pPr>
        <w:ind w:left="0" w:firstLine="0"/>
      </w:pPr>
    </w:lvl>
    <w:lvl w:ilvl="3" w:tplc="EC340604">
      <w:start w:val="1"/>
      <w:numFmt w:val="bullet"/>
      <w:lvlText w:val=""/>
      <w:lvlJc w:val="left"/>
      <w:pPr>
        <w:ind w:left="0" w:firstLine="0"/>
      </w:pPr>
    </w:lvl>
    <w:lvl w:ilvl="4" w:tplc="340E8094">
      <w:start w:val="1"/>
      <w:numFmt w:val="bullet"/>
      <w:lvlText w:val=""/>
      <w:lvlJc w:val="left"/>
      <w:pPr>
        <w:ind w:left="0" w:firstLine="0"/>
      </w:pPr>
    </w:lvl>
    <w:lvl w:ilvl="5" w:tplc="49CA1970">
      <w:start w:val="1"/>
      <w:numFmt w:val="bullet"/>
      <w:lvlText w:val=""/>
      <w:lvlJc w:val="left"/>
      <w:pPr>
        <w:ind w:left="0" w:firstLine="0"/>
      </w:pPr>
    </w:lvl>
    <w:lvl w:ilvl="6" w:tplc="67862130">
      <w:start w:val="1"/>
      <w:numFmt w:val="bullet"/>
      <w:lvlText w:val=""/>
      <w:lvlJc w:val="left"/>
      <w:pPr>
        <w:ind w:left="0" w:firstLine="0"/>
      </w:pPr>
    </w:lvl>
    <w:lvl w:ilvl="7" w:tplc="B9381A30">
      <w:start w:val="1"/>
      <w:numFmt w:val="bullet"/>
      <w:lvlText w:val=""/>
      <w:lvlJc w:val="left"/>
      <w:pPr>
        <w:ind w:left="0" w:firstLine="0"/>
      </w:pPr>
    </w:lvl>
    <w:lvl w:ilvl="8" w:tplc="128E3FEC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28"/>
    <w:multiLevelType w:val="hybridMultilevel"/>
    <w:tmpl w:val="649BB77C"/>
    <w:lvl w:ilvl="0" w:tplc="77B0FC38">
      <w:start w:val="2"/>
      <w:numFmt w:val="decimal"/>
      <w:lvlText w:val="%1."/>
      <w:lvlJc w:val="left"/>
      <w:pPr>
        <w:ind w:left="0" w:firstLine="0"/>
      </w:pPr>
    </w:lvl>
    <w:lvl w:ilvl="1" w:tplc="855A5C26">
      <w:start w:val="1"/>
      <w:numFmt w:val="lowerLetter"/>
      <w:lvlText w:val="%2"/>
      <w:lvlJc w:val="left"/>
      <w:pPr>
        <w:ind w:left="0" w:firstLine="0"/>
      </w:pPr>
    </w:lvl>
    <w:lvl w:ilvl="2" w:tplc="A8FEBB22">
      <w:start w:val="1"/>
      <w:numFmt w:val="bullet"/>
      <w:lvlText w:val=""/>
      <w:lvlJc w:val="left"/>
      <w:pPr>
        <w:ind w:left="0" w:firstLine="0"/>
      </w:pPr>
    </w:lvl>
    <w:lvl w:ilvl="3" w:tplc="88582240">
      <w:start w:val="1"/>
      <w:numFmt w:val="bullet"/>
      <w:lvlText w:val=""/>
      <w:lvlJc w:val="left"/>
      <w:pPr>
        <w:ind w:left="0" w:firstLine="0"/>
      </w:pPr>
    </w:lvl>
    <w:lvl w:ilvl="4" w:tplc="5D482CFE">
      <w:start w:val="1"/>
      <w:numFmt w:val="bullet"/>
      <w:lvlText w:val=""/>
      <w:lvlJc w:val="left"/>
      <w:pPr>
        <w:ind w:left="0" w:firstLine="0"/>
      </w:pPr>
    </w:lvl>
    <w:lvl w:ilvl="5" w:tplc="8B2473EA">
      <w:start w:val="1"/>
      <w:numFmt w:val="bullet"/>
      <w:lvlText w:val=""/>
      <w:lvlJc w:val="left"/>
      <w:pPr>
        <w:ind w:left="0" w:firstLine="0"/>
      </w:pPr>
    </w:lvl>
    <w:lvl w:ilvl="6" w:tplc="3836E97E">
      <w:start w:val="1"/>
      <w:numFmt w:val="bullet"/>
      <w:lvlText w:val=""/>
      <w:lvlJc w:val="left"/>
      <w:pPr>
        <w:ind w:left="0" w:firstLine="0"/>
      </w:pPr>
    </w:lvl>
    <w:lvl w:ilvl="7" w:tplc="227A2A58">
      <w:start w:val="1"/>
      <w:numFmt w:val="bullet"/>
      <w:lvlText w:val=""/>
      <w:lvlJc w:val="left"/>
      <w:pPr>
        <w:ind w:left="0" w:firstLine="0"/>
      </w:pPr>
    </w:lvl>
    <w:lvl w:ilvl="8" w:tplc="D43EEAD2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29"/>
    <w:multiLevelType w:val="hybridMultilevel"/>
    <w:tmpl w:val="275AC794"/>
    <w:lvl w:ilvl="0" w:tplc="99EEAECC">
      <w:start w:val="1"/>
      <w:numFmt w:val="decimal"/>
      <w:lvlText w:val="%1"/>
      <w:lvlJc w:val="left"/>
      <w:pPr>
        <w:ind w:left="0" w:firstLine="0"/>
      </w:pPr>
    </w:lvl>
    <w:lvl w:ilvl="1" w:tplc="63529926">
      <w:numFmt w:val="decimal"/>
      <w:lvlText w:val="%2."/>
      <w:lvlJc w:val="left"/>
      <w:pPr>
        <w:ind w:left="0" w:firstLine="0"/>
      </w:pPr>
    </w:lvl>
    <w:lvl w:ilvl="2" w:tplc="E736973A">
      <w:start w:val="1"/>
      <w:numFmt w:val="decimal"/>
      <w:lvlText w:val="%3"/>
      <w:lvlJc w:val="left"/>
      <w:pPr>
        <w:ind w:left="0" w:firstLine="0"/>
      </w:pPr>
    </w:lvl>
    <w:lvl w:ilvl="3" w:tplc="0E648482">
      <w:start w:val="1"/>
      <w:numFmt w:val="bullet"/>
      <w:lvlText w:val="§"/>
      <w:lvlJc w:val="left"/>
      <w:pPr>
        <w:ind w:left="0" w:firstLine="0"/>
      </w:pPr>
    </w:lvl>
    <w:lvl w:ilvl="4" w:tplc="01788F8C">
      <w:start w:val="1"/>
      <w:numFmt w:val="bullet"/>
      <w:lvlText w:val=""/>
      <w:lvlJc w:val="left"/>
      <w:pPr>
        <w:ind w:left="0" w:firstLine="0"/>
      </w:pPr>
    </w:lvl>
    <w:lvl w:ilvl="5" w:tplc="5A0A857C">
      <w:start w:val="1"/>
      <w:numFmt w:val="bullet"/>
      <w:lvlText w:val=""/>
      <w:lvlJc w:val="left"/>
      <w:pPr>
        <w:ind w:left="0" w:firstLine="0"/>
      </w:pPr>
    </w:lvl>
    <w:lvl w:ilvl="6" w:tplc="6118698A">
      <w:start w:val="1"/>
      <w:numFmt w:val="bullet"/>
      <w:lvlText w:val=""/>
      <w:lvlJc w:val="left"/>
      <w:pPr>
        <w:ind w:left="0" w:firstLine="0"/>
      </w:pPr>
    </w:lvl>
    <w:lvl w:ilvl="7" w:tplc="53B80E70">
      <w:start w:val="1"/>
      <w:numFmt w:val="bullet"/>
      <w:lvlText w:val=""/>
      <w:lvlJc w:val="left"/>
      <w:pPr>
        <w:ind w:left="0" w:firstLine="0"/>
      </w:pPr>
    </w:lvl>
    <w:lvl w:ilvl="8" w:tplc="34701024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2A"/>
    <w:multiLevelType w:val="hybridMultilevel"/>
    <w:tmpl w:val="39386574"/>
    <w:lvl w:ilvl="0" w:tplc="F572D2A4">
      <w:start w:val="3"/>
      <w:numFmt w:val="decimal"/>
      <w:lvlText w:val="%1."/>
      <w:lvlJc w:val="left"/>
      <w:pPr>
        <w:ind w:left="0" w:firstLine="0"/>
      </w:pPr>
    </w:lvl>
    <w:lvl w:ilvl="1" w:tplc="76C02654">
      <w:numFmt w:val="decimal"/>
      <w:lvlText w:val="%2."/>
      <w:lvlJc w:val="left"/>
      <w:pPr>
        <w:ind w:left="0" w:firstLine="0"/>
      </w:pPr>
    </w:lvl>
    <w:lvl w:ilvl="2" w:tplc="C47C745A">
      <w:start w:val="1"/>
      <w:numFmt w:val="decimal"/>
      <w:lvlText w:val="%3"/>
      <w:lvlJc w:val="left"/>
      <w:pPr>
        <w:ind w:left="0" w:firstLine="0"/>
      </w:pPr>
    </w:lvl>
    <w:lvl w:ilvl="3" w:tplc="2C842E0E">
      <w:start w:val="1"/>
      <w:numFmt w:val="bullet"/>
      <w:lvlText w:val="§"/>
      <w:lvlJc w:val="left"/>
      <w:pPr>
        <w:ind w:left="0" w:firstLine="0"/>
      </w:pPr>
    </w:lvl>
    <w:lvl w:ilvl="4" w:tplc="1DEC6638">
      <w:start w:val="1"/>
      <w:numFmt w:val="bullet"/>
      <w:lvlText w:val=""/>
      <w:lvlJc w:val="left"/>
      <w:pPr>
        <w:ind w:left="0" w:firstLine="0"/>
      </w:pPr>
    </w:lvl>
    <w:lvl w:ilvl="5" w:tplc="DEFA9EA4">
      <w:start w:val="1"/>
      <w:numFmt w:val="bullet"/>
      <w:lvlText w:val=""/>
      <w:lvlJc w:val="left"/>
      <w:pPr>
        <w:ind w:left="0" w:firstLine="0"/>
      </w:pPr>
    </w:lvl>
    <w:lvl w:ilvl="6" w:tplc="9FD8C08E">
      <w:start w:val="1"/>
      <w:numFmt w:val="bullet"/>
      <w:lvlText w:val=""/>
      <w:lvlJc w:val="left"/>
      <w:pPr>
        <w:ind w:left="0" w:firstLine="0"/>
      </w:pPr>
    </w:lvl>
    <w:lvl w:ilvl="7" w:tplc="BB38D54E">
      <w:start w:val="1"/>
      <w:numFmt w:val="bullet"/>
      <w:lvlText w:val=""/>
      <w:lvlJc w:val="left"/>
      <w:pPr>
        <w:ind w:left="0" w:firstLine="0"/>
      </w:pPr>
    </w:lvl>
    <w:lvl w:ilvl="8" w:tplc="89B087C2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2B"/>
    <w:multiLevelType w:val="hybridMultilevel"/>
    <w:tmpl w:val="1CF10FD8"/>
    <w:lvl w:ilvl="0" w:tplc="BC06D394">
      <w:numFmt w:val="decimal"/>
      <w:lvlText w:val="%1)"/>
      <w:lvlJc w:val="left"/>
      <w:pPr>
        <w:ind w:left="0" w:firstLine="0"/>
      </w:pPr>
    </w:lvl>
    <w:lvl w:ilvl="1" w:tplc="58C629DC">
      <w:start w:val="1"/>
      <w:numFmt w:val="bullet"/>
      <w:lvlText w:val="§"/>
      <w:lvlJc w:val="left"/>
      <w:pPr>
        <w:ind w:left="0" w:firstLine="0"/>
      </w:pPr>
    </w:lvl>
    <w:lvl w:ilvl="2" w:tplc="51AEEE8E">
      <w:start w:val="1"/>
      <w:numFmt w:val="bullet"/>
      <w:lvlText w:val=""/>
      <w:lvlJc w:val="left"/>
      <w:pPr>
        <w:ind w:left="0" w:firstLine="0"/>
      </w:pPr>
    </w:lvl>
    <w:lvl w:ilvl="3" w:tplc="52D4EDF2">
      <w:start w:val="1"/>
      <w:numFmt w:val="bullet"/>
      <w:lvlText w:val=""/>
      <w:lvlJc w:val="left"/>
      <w:pPr>
        <w:ind w:left="0" w:firstLine="0"/>
      </w:pPr>
    </w:lvl>
    <w:lvl w:ilvl="4" w:tplc="118461F4">
      <w:start w:val="1"/>
      <w:numFmt w:val="bullet"/>
      <w:lvlText w:val=""/>
      <w:lvlJc w:val="left"/>
      <w:pPr>
        <w:ind w:left="0" w:firstLine="0"/>
      </w:pPr>
    </w:lvl>
    <w:lvl w:ilvl="5" w:tplc="3878A520">
      <w:start w:val="1"/>
      <w:numFmt w:val="bullet"/>
      <w:lvlText w:val=""/>
      <w:lvlJc w:val="left"/>
      <w:pPr>
        <w:ind w:left="0" w:firstLine="0"/>
      </w:pPr>
    </w:lvl>
    <w:lvl w:ilvl="6" w:tplc="5C78C52A">
      <w:start w:val="1"/>
      <w:numFmt w:val="bullet"/>
      <w:lvlText w:val=""/>
      <w:lvlJc w:val="left"/>
      <w:pPr>
        <w:ind w:left="0" w:firstLine="0"/>
      </w:pPr>
    </w:lvl>
    <w:lvl w:ilvl="7" w:tplc="728252AE">
      <w:start w:val="1"/>
      <w:numFmt w:val="bullet"/>
      <w:lvlText w:val=""/>
      <w:lvlJc w:val="left"/>
      <w:pPr>
        <w:ind w:left="0" w:firstLine="0"/>
      </w:pPr>
    </w:lvl>
    <w:lvl w:ilvl="8" w:tplc="6CF09CAC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2D"/>
    <w:multiLevelType w:val="hybridMultilevel"/>
    <w:tmpl w:val="235BA860"/>
    <w:lvl w:ilvl="0" w:tplc="B138228C">
      <w:numFmt w:val="decimal"/>
      <w:lvlText w:val="%1."/>
      <w:lvlJc w:val="left"/>
      <w:pPr>
        <w:ind w:left="0" w:firstLine="0"/>
      </w:pPr>
    </w:lvl>
    <w:lvl w:ilvl="1" w:tplc="CE145420">
      <w:start w:val="1"/>
      <w:numFmt w:val="bullet"/>
      <w:lvlText w:val="§"/>
      <w:lvlJc w:val="left"/>
      <w:pPr>
        <w:ind w:left="0" w:firstLine="0"/>
      </w:pPr>
    </w:lvl>
    <w:lvl w:ilvl="2" w:tplc="B1DCD534">
      <w:start w:val="1"/>
      <w:numFmt w:val="bullet"/>
      <w:lvlText w:val="§"/>
      <w:lvlJc w:val="left"/>
      <w:pPr>
        <w:ind w:left="0" w:firstLine="0"/>
      </w:pPr>
    </w:lvl>
    <w:lvl w:ilvl="3" w:tplc="ECF65B4C">
      <w:start w:val="1"/>
      <w:numFmt w:val="bullet"/>
      <w:lvlText w:val=""/>
      <w:lvlJc w:val="left"/>
      <w:pPr>
        <w:ind w:left="0" w:firstLine="0"/>
      </w:pPr>
    </w:lvl>
    <w:lvl w:ilvl="4" w:tplc="D5CA280A">
      <w:start w:val="1"/>
      <w:numFmt w:val="bullet"/>
      <w:lvlText w:val=""/>
      <w:lvlJc w:val="left"/>
      <w:pPr>
        <w:ind w:left="0" w:firstLine="0"/>
      </w:pPr>
    </w:lvl>
    <w:lvl w:ilvl="5" w:tplc="71262CF2">
      <w:start w:val="1"/>
      <w:numFmt w:val="bullet"/>
      <w:lvlText w:val=""/>
      <w:lvlJc w:val="left"/>
      <w:pPr>
        <w:ind w:left="0" w:firstLine="0"/>
      </w:pPr>
    </w:lvl>
    <w:lvl w:ilvl="6" w:tplc="C8A289D2">
      <w:start w:val="1"/>
      <w:numFmt w:val="bullet"/>
      <w:lvlText w:val=""/>
      <w:lvlJc w:val="left"/>
      <w:pPr>
        <w:ind w:left="0" w:firstLine="0"/>
      </w:pPr>
    </w:lvl>
    <w:lvl w:ilvl="7" w:tplc="CEEE0B30">
      <w:start w:val="1"/>
      <w:numFmt w:val="bullet"/>
      <w:lvlText w:val=""/>
      <w:lvlJc w:val="left"/>
      <w:pPr>
        <w:ind w:left="0" w:firstLine="0"/>
      </w:pPr>
    </w:lvl>
    <w:lvl w:ilvl="8" w:tplc="77929524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2E"/>
    <w:multiLevelType w:val="hybridMultilevel"/>
    <w:tmpl w:val="47398C88"/>
    <w:lvl w:ilvl="0" w:tplc="0E183084">
      <w:start w:val="1"/>
      <w:numFmt w:val="decimal"/>
      <w:lvlText w:val="%1."/>
      <w:lvlJc w:val="left"/>
      <w:pPr>
        <w:ind w:left="0" w:firstLine="0"/>
      </w:pPr>
    </w:lvl>
    <w:lvl w:ilvl="1" w:tplc="C11CF492">
      <w:start w:val="1"/>
      <w:numFmt w:val="bullet"/>
      <w:lvlText w:val=""/>
      <w:lvlJc w:val="left"/>
      <w:pPr>
        <w:ind w:left="0" w:firstLine="0"/>
      </w:pPr>
    </w:lvl>
    <w:lvl w:ilvl="2" w:tplc="0BEA8A80">
      <w:start w:val="1"/>
      <w:numFmt w:val="bullet"/>
      <w:lvlText w:val=""/>
      <w:lvlJc w:val="left"/>
      <w:pPr>
        <w:ind w:left="0" w:firstLine="0"/>
      </w:pPr>
    </w:lvl>
    <w:lvl w:ilvl="3" w:tplc="C0D41668">
      <w:start w:val="1"/>
      <w:numFmt w:val="bullet"/>
      <w:lvlText w:val=""/>
      <w:lvlJc w:val="left"/>
      <w:pPr>
        <w:ind w:left="0" w:firstLine="0"/>
      </w:pPr>
    </w:lvl>
    <w:lvl w:ilvl="4" w:tplc="F73A08C8">
      <w:start w:val="1"/>
      <w:numFmt w:val="bullet"/>
      <w:lvlText w:val=""/>
      <w:lvlJc w:val="left"/>
      <w:pPr>
        <w:ind w:left="0" w:firstLine="0"/>
      </w:pPr>
    </w:lvl>
    <w:lvl w:ilvl="5" w:tplc="2A265FF2">
      <w:start w:val="1"/>
      <w:numFmt w:val="bullet"/>
      <w:lvlText w:val=""/>
      <w:lvlJc w:val="left"/>
      <w:pPr>
        <w:ind w:left="0" w:firstLine="0"/>
      </w:pPr>
    </w:lvl>
    <w:lvl w:ilvl="6" w:tplc="34C6EE38">
      <w:start w:val="1"/>
      <w:numFmt w:val="bullet"/>
      <w:lvlText w:val=""/>
      <w:lvlJc w:val="left"/>
      <w:pPr>
        <w:ind w:left="0" w:firstLine="0"/>
      </w:pPr>
    </w:lvl>
    <w:lvl w:ilvl="7" w:tplc="72A8F426">
      <w:start w:val="1"/>
      <w:numFmt w:val="bullet"/>
      <w:lvlText w:val=""/>
      <w:lvlJc w:val="left"/>
      <w:pPr>
        <w:ind w:left="0" w:firstLine="0"/>
      </w:pPr>
    </w:lvl>
    <w:lvl w:ilvl="8" w:tplc="D87CB7B6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2F"/>
    <w:multiLevelType w:val="hybridMultilevel"/>
    <w:tmpl w:val="354FE9F8"/>
    <w:lvl w:ilvl="0" w:tplc="4952215E">
      <w:start w:val="1"/>
      <w:numFmt w:val="decimal"/>
      <w:lvlText w:val="%1)"/>
      <w:lvlJc w:val="left"/>
      <w:pPr>
        <w:ind w:left="0" w:firstLine="0"/>
      </w:pPr>
    </w:lvl>
    <w:lvl w:ilvl="1" w:tplc="867E07A4">
      <w:start w:val="1"/>
      <w:numFmt w:val="bullet"/>
      <w:lvlText w:val=""/>
      <w:lvlJc w:val="left"/>
      <w:pPr>
        <w:ind w:left="0" w:firstLine="0"/>
      </w:pPr>
    </w:lvl>
    <w:lvl w:ilvl="2" w:tplc="58FC284C">
      <w:start w:val="1"/>
      <w:numFmt w:val="bullet"/>
      <w:lvlText w:val=""/>
      <w:lvlJc w:val="left"/>
      <w:pPr>
        <w:ind w:left="0" w:firstLine="0"/>
      </w:pPr>
    </w:lvl>
    <w:lvl w:ilvl="3" w:tplc="76DE9120">
      <w:start w:val="1"/>
      <w:numFmt w:val="bullet"/>
      <w:lvlText w:val=""/>
      <w:lvlJc w:val="left"/>
      <w:pPr>
        <w:ind w:left="0" w:firstLine="0"/>
      </w:pPr>
    </w:lvl>
    <w:lvl w:ilvl="4" w:tplc="21784B6C">
      <w:start w:val="1"/>
      <w:numFmt w:val="bullet"/>
      <w:lvlText w:val=""/>
      <w:lvlJc w:val="left"/>
      <w:pPr>
        <w:ind w:left="0" w:firstLine="0"/>
      </w:pPr>
    </w:lvl>
    <w:lvl w:ilvl="5" w:tplc="CC7C3B86">
      <w:start w:val="1"/>
      <w:numFmt w:val="bullet"/>
      <w:lvlText w:val=""/>
      <w:lvlJc w:val="left"/>
      <w:pPr>
        <w:ind w:left="0" w:firstLine="0"/>
      </w:pPr>
    </w:lvl>
    <w:lvl w:ilvl="6" w:tplc="F90E15E4">
      <w:start w:val="1"/>
      <w:numFmt w:val="bullet"/>
      <w:lvlText w:val=""/>
      <w:lvlJc w:val="left"/>
      <w:pPr>
        <w:ind w:left="0" w:firstLine="0"/>
      </w:pPr>
    </w:lvl>
    <w:lvl w:ilvl="7" w:tplc="36C69A1E">
      <w:start w:val="1"/>
      <w:numFmt w:val="bullet"/>
      <w:lvlText w:val=""/>
      <w:lvlJc w:val="left"/>
      <w:pPr>
        <w:ind w:left="0" w:firstLine="0"/>
      </w:pPr>
    </w:lvl>
    <w:lvl w:ilvl="8" w:tplc="EB8E30DE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30"/>
    <w:multiLevelType w:val="hybridMultilevel"/>
    <w:tmpl w:val="15B5AF5C"/>
    <w:lvl w:ilvl="0" w:tplc="18165176">
      <w:start w:val="1"/>
      <w:numFmt w:val="decimal"/>
      <w:lvlText w:val="%1)"/>
      <w:lvlJc w:val="left"/>
      <w:pPr>
        <w:ind w:left="0" w:firstLine="0"/>
      </w:pPr>
    </w:lvl>
    <w:lvl w:ilvl="1" w:tplc="77D833FA">
      <w:start w:val="1"/>
      <w:numFmt w:val="lowerLetter"/>
      <w:lvlText w:val="%2)"/>
      <w:lvlJc w:val="left"/>
      <w:pPr>
        <w:ind w:left="0" w:firstLine="0"/>
      </w:pPr>
    </w:lvl>
    <w:lvl w:ilvl="2" w:tplc="4F10AF9C">
      <w:start w:val="1"/>
      <w:numFmt w:val="bullet"/>
      <w:lvlText w:val=""/>
      <w:lvlJc w:val="left"/>
      <w:pPr>
        <w:ind w:left="0" w:firstLine="0"/>
      </w:pPr>
    </w:lvl>
    <w:lvl w:ilvl="3" w:tplc="5FD877A6">
      <w:start w:val="1"/>
      <w:numFmt w:val="bullet"/>
      <w:lvlText w:val=""/>
      <w:lvlJc w:val="left"/>
      <w:pPr>
        <w:ind w:left="0" w:firstLine="0"/>
      </w:pPr>
    </w:lvl>
    <w:lvl w:ilvl="4" w:tplc="9B464866">
      <w:start w:val="1"/>
      <w:numFmt w:val="bullet"/>
      <w:lvlText w:val=""/>
      <w:lvlJc w:val="left"/>
      <w:pPr>
        <w:ind w:left="0" w:firstLine="0"/>
      </w:pPr>
    </w:lvl>
    <w:lvl w:ilvl="5" w:tplc="D78461D8">
      <w:start w:val="1"/>
      <w:numFmt w:val="bullet"/>
      <w:lvlText w:val=""/>
      <w:lvlJc w:val="left"/>
      <w:pPr>
        <w:ind w:left="0" w:firstLine="0"/>
      </w:pPr>
    </w:lvl>
    <w:lvl w:ilvl="6" w:tplc="067618B8">
      <w:start w:val="1"/>
      <w:numFmt w:val="bullet"/>
      <w:lvlText w:val=""/>
      <w:lvlJc w:val="left"/>
      <w:pPr>
        <w:ind w:left="0" w:firstLine="0"/>
      </w:pPr>
    </w:lvl>
    <w:lvl w:ilvl="7" w:tplc="BA1C3CF6">
      <w:start w:val="1"/>
      <w:numFmt w:val="bullet"/>
      <w:lvlText w:val=""/>
      <w:lvlJc w:val="left"/>
      <w:pPr>
        <w:ind w:left="0" w:firstLine="0"/>
      </w:pPr>
    </w:lvl>
    <w:lvl w:ilvl="8" w:tplc="337446FC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31"/>
    <w:multiLevelType w:val="hybridMultilevel"/>
    <w:tmpl w:val="741226BA"/>
    <w:lvl w:ilvl="0" w:tplc="E1E2433E">
      <w:start w:val="4"/>
      <w:numFmt w:val="lowerLetter"/>
      <w:lvlText w:val="%1)"/>
      <w:lvlJc w:val="left"/>
      <w:pPr>
        <w:ind w:left="0" w:firstLine="0"/>
      </w:pPr>
    </w:lvl>
    <w:lvl w:ilvl="1" w:tplc="3506B626">
      <w:start w:val="1"/>
      <w:numFmt w:val="bullet"/>
      <w:lvlText w:val=""/>
      <w:lvlJc w:val="left"/>
      <w:pPr>
        <w:ind w:left="0" w:firstLine="0"/>
      </w:pPr>
    </w:lvl>
    <w:lvl w:ilvl="2" w:tplc="465241AA">
      <w:start w:val="1"/>
      <w:numFmt w:val="bullet"/>
      <w:lvlText w:val=""/>
      <w:lvlJc w:val="left"/>
      <w:pPr>
        <w:ind w:left="0" w:firstLine="0"/>
      </w:pPr>
    </w:lvl>
    <w:lvl w:ilvl="3" w:tplc="A4D85B42">
      <w:start w:val="1"/>
      <w:numFmt w:val="bullet"/>
      <w:lvlText w:val=""/>
      <w:lvlJc w:val="left"/>
      <w:pPr>
        <w:ind w:left="0" w:firstLine="0"/>
      </w:pPr>
    </w:lvl>
    <w:lvl w:ilvl="4" w:tplc="8DD46AE0">
      <w:start w:val="1"/>
      <w:numFmt w:val="bullet"/>
      <w:lvlText w:val=""/>
      <w:lvlJc w:val="left"/>
      <w:pPr>
        <w:ind w:left="0" w:firstLine="0"/>
      </w:pPr>
    </w:lvl>
    <w:lvl w:ilvl="5" w:tplc="7ED2D716">
      <w:start w:val="1"/>
      <w:numFmt w:val="bullet"/>
      <w:lvlText w:val=""/>
      <w:lvlJc w:val="left"/>
      <w:pPr>
        <w:ind w:left="0" w:firstLine="0"/>
      </w:pPr>
    </w:lvl>
    <w:lvl w:ilvl="6" w:tplc="26EA6C76">
      <w:start w:val="1"/>
      <w:numFmt w:val="bullet"/>
      <w:lvlText w:val=""/>
      <w:lvlJc w:val="left"/>
      <w:pPr>
        <w:ind w:left="0" w:firstLine="0"/>
      </w:pPr>
    </w:lvl>
    <w:lvl w:ilvl="7" w:tplc="50205A7A">
      <w:start w:val="1"/>
      <w:numFmt w:val="bullet"/>
      <w:lvlText w:val=""/>
      <w:lvlJc w:val="left"/>
      <w:pPr>
        <w:ind w:left="0" w:firstLine="0"/>
      </w:pPr>
    </w:lvl>
    <w:lvl w:ilvl="8" w:tplc="8FD0C79E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33"/>
    <w:multiLevelType w:val="hybridMultilevel"/>
    <w:tmpl w:val="10233C98"/>
    <w:lvl w:ilvl="0" w:tplc="0CC65D9E">
      <w:start w:val="2"/>
      <w:numFmt w:val="decimal"/>
      <w:lvlText w:val="%1)"/>
      <w:lvlJc w:val="left"/>
      <w:pPr>
        <w:ind w:left="0" w:firstLine="0"/>
      </w:pPr>
    </w:lvl>
    <w:lvl w:ilvl="1" w:tplc="14FA1290">
      <w:start w:val="1"/>
      <w:numFmt w:val="bullet"/>
      <w:lvlText w:val=""/>
      <w:lvlJc w:val="left"/>
      <w:pPr>
        <w:ind w:left="0" w:firstLine="0"/>
      </w:pPr>
    </w:lvl>
    <w:lvl w:ilvl="2" w:tplc="840885BA">
      <w:start w:val="1"/>
      <w:numFmt w:val="bullet"/>
      <w:lvlText w:val=""/>
      <w:lvlJc w:val="left"/>
      <w:pPr>
        <w:ind w:left="0" w:firstLine="0"/>
      </w:pPr>
    </w:lvl>
    <w:lvl w:ilvl="3" w:tplc="B3CC1198">
      <w:start w:val="1"/>
      <w:numFmt w:val="bullet"/>
      <w:lvlText w:val=""/>
      <w:lvlJc w:val="left"/>
      <w:pPr>
        <w:ind w:left="0" w:firstLine="0"/>
      </w:pPr>
    </w:lvl>
    <w:lvl w:ilvl="4" w:tplc="3184E196">
      <w:start w:val="1"/>
      <w:numFmt w:val="bullet"/>
      <w:lvlText w:val=""/>
      <w:lvlJc w:val="left"/>
      <w:pPr>
        <w:ind w:left="0" w:firstLine="0"/>
      </w:pPr>
    </w:lvl>
    <w:lvl w:ilvl="5" w:tplc="CABE6730">
      <w:start w:val="1"/>
      <w:numFmt w:val="bullet"/>
      <w:lvlText w:val=""/>
      <w:lvlJc w:val="left"/>
      <w:pPr>
        <w:ind w:left="0" w:firstLine="0"/>
      </w:pPr>
    </w:lvl>
    <w:lvl w:ilvl="6" w:tplc="299A82A8">
      <w:start w:val="1"/>
      <w:numFmt w:val="bullet"/>
      <w:lvlText w:val=""/>
      <w:lvlJc w:val="left"/>
      <w:pPr>
        <w:ind w:left="0" w:firstLine="0"/>
      </w:pPr>
    </w:lvl>
    <w:lvl w:ilvl="7" w:tplc="DF80C8DE">
      <w:start w:val="1"/>
      <w:numFmt w:val="bullet"/>
      <w:lvlText w:val=""/>
      <w:lvlJc w:val="left"/>
      <w:pPr>
        <w:ind w:left="0" w:firstLine="0"/>
      </w:pPr>
    </w:lvl>
    <w:lvl w:ilvl="8" w:tplc="937C79E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34"/>
    <w:multiLevelType w:val="hybridMultilevel"/>
    <w:tmpl w:val="3F6AB60E"/>
    <w:lvl w:ilvl="0" w:tplc="01EE4478">
      <w:numFmt w:val="decimal"/>
      <w:lvlText w:val="%1."/>
      <w:lvlJc w:val="left"/>
      <w:pPr>
        <w:ind w:left="0" w:firstLine="0"/>
      </w:pPr>
    </w:lvl>
    <w:lvl w:ilvl="1" w:tplc="331E8FB8">
      <w:start w:val="1"/>
      <w:numFmt w:val="bullet"/>
      <w:lvlText w:val="§"/>
      <w:lvlJc w:val="left"/>
      <w:pPr>
        <w:ind w:left="0" w:firstLine="0"/>
      </w:pPr>
    </w:lvl>
    <w:lvl w:ilvl="2" w:tplc="F83A7658">
      <w:start w:val="1"/>
      <w:numFmt w:val="bullet"/>
      <w:lvlText w:val=""/>
      <w:lvlJc w:val="left"/>
      <w:pPr>
        <w:ind w:left="0" w:firstLine="0"/>
      </w:pPr>
    </w:lvl>
    <w:lvl w:ilvl="3" w:tplc="714AB148">
      <w:start w:val="1"/>
      <w:numFmt w:val="bullet"/>
      <w:lvlText w:val=""/>
      <w:lvlJc w:val="left"/>
      <w:pPr>
        <w:ind w:left="0" w:firstLine="0"/>
      </w:pPr>
    </w:lvl>
    <w:lvl w:ilvl="4" w:tplc="C7162B1C">
      <w:start w:val="1"/>
      <w:numFmt w:val="bullet"/>
      <w:lvlText w:val=""/>
      <w:lvlJc w:val="left"/>
      <w:pPr>
        <w:ind w:left="0" w:firstLine="0"/>
      </w:pPr>
    </w:lvl>
    <w:lvl w:ilvl="5" w:tplc="59E4DC68">
      <w:start w:val="1"/>
      <w:numFmt w:val="bullet"/>
      <w:lvlText w:val=""/>
      <w:lvlJc w:val="left"/>
      <w:pPr>
        <w:ind w:left="0" w:firstLine="0"/>
      </w:pPr>
    </w:lvl>
    <w:lvl w:ilvl="6" w:tplc="458EDD3C">
      <w:start w:val="1"/>
      <w:numFmt w:val="bullet"/>
      <w:lvlText w:val=""/>
      <w:lvlJc w:val="left"/>
      <w:pPr>
        <w:ind w:left="0" w:firstLine="0"/>
      </w:pPr>
    </w:lvl>
    <w:lvl w:ilvl="7" w:tplc="C1B61868">
      <w:start w:val="1"/>
      <w:numFmt w:val="bullet"/>
      <w:lvlText w:val=""/>
      <w:lvlJc w:val="left"/>
      <w:pPr>
        <w:ind w:left="0" w:firstLine="0"/>
      </w:pPr>
    </w:lvl>
    <w:lvl w:ilvl="8" w:tplc="AED6C62A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35"/>
    <w:multiLevelType w:val="hybridMultilevel"/>
    <w:tmpl w:val="61574094"/>
    <w:lvl w:ilvl="0" w:tplc="CAE67126">
      <w:start w:val="2"/>
      <w:numFmt w:val="decimal"/>
      <w:lvlText w:val="%1."/>
      <w:lvlJc w:val="left"/>
      <w:pPr>
        <w:ind w:left="0" w:firstLine="0"/>
      </w:pPr>
    </w:lvl>
    <w:lvl w:ilvl="1" w:tplc="3A622360">
      <w:start w:val="1"/>
      <w:numFmt w:val="bullet"/>
      <w:lvlText w:val=""/>
      <w:lvlJc w:val="left"/>
      <w:pPr>
        <w:ind w:left="0" w:firstLine="0"/>
      </w:pPr>
    </w:lvl>
    <w:lvl w:ilvl="2" w:tplc="618CB34A">
      <w:start w:val="1"/>
      <w:numFmt w:val="bullet"/>
      <w:lvlText w:val=""/>
      <w:lvlJc w:val="left"/>
      <w:pPr>
        <w:ind w:left="0" w:firstLine="0"/>
      </w:pPr>
    </w:lvl>
    <w:lvl w:ilvl="3" w:tplc="9A288A80">
      <w:start w:val="1"/>
      <w:numFmt w:val="bullet"/>
      <w:lvlText w:val=""/>
      <w:lvlJc w:val="left"/>
      <w:pPr>
        <w:ind w:left="0" w:firstLine="0"/>
      </w:pPr>
    </w:lvl>
    <w:lvl w:ilvl="4" w:tplc="C7E8A4F0">
      <w:start w:val="1"/>
      <w:numFmt w:val="bullet"/>
      <w:lvlText w:val=""/>
      <w:lvlJc w:val="left"/>
      <w:pPr>
        <w:ind w:left="0" w:firstLine="0"/>
      </w:pPr>
    </w:lvl>
    <w:lvl w:ilvl="5" w:tplc="0D8043F0">
      <w:start w:val="1"/>
      <w:numFmt w:val="bullet"/>
      <w:lvlText w:val=""/>
      <w:lvlJc w:val="left"/>
      <w:pPr>
        <w:ind w:left="0" w:firstLine="0"/>
      </w:pPr>
    </w:lvl>
    <w:lvl w:ilvl="6" w:tplc="ADCCFECC">
      <w:start w:val="1"/>
      <w:numFmt w:val="bullet"/>
      <w:lvlText w:val=""/>
      <w:lvlJc w:val="left"/>
      <w:pPr>
        <w:ind w:left="0" w:firstLine="0"/>
      </w:pPr>
    </w:lvl>
    <w:lvl w:ilvl="7" w:tplc="A1747D02">
      <w:start w:val="1"/>
      <w:numFmt w:val="bullet"/>
      <w:lvlText w:val=""/>
      <w:lvlJc w:val="left"/>
      <w:pPr>
        <w:ind w:left="0" w:firstLine="0"/>
      </w:pPr>
    </w:lvl>
    <w:lvl w:ilvl="8" w:tplc="2AB859D4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36"/>
    <w:multiLevelType w:val="hybridMultilevel"/>
    <w:tmpl w:val="7E0C57B0"/>
    <w:lvl w:ilvl="0" w:tplc="DA72CC3E">
      <w:numFmt w:val="decimal"/>
      <w:lvlText w:val="%1."/>
      <w:lvlJc w:val="left"/>
      <w:pPr>
        <w:ind w:left="0" w:firstLine="0"/>
      </w:pPr>
    </w:lvl>
    <w:lvl w:ilvl="1" w:tplc="0F20BC44">
      <w:start w:val="1"/>
      <w:numFmt w:val="bullet"/>
      <w:lvlText w:val="§"/>
      <w:lvlJc w:val="left"/>
      <w:pPr>
        <w:ind w:left="0" w:firstLine="0"/>
      </w:pPr>
    </w:lvl>
    <w:lvl w:ilvl="2" w:tplc="0498A7B2">
      <w:start w:val="1"/>
      <w:numFmt w:val="bullet"/>
      <w:lvlText w:val=""/>
      <w:lvlJc w:val="left"/>
      <w:pPr>
        <w:ind w:left="0" w:firstLine="0"/>
      </w:pPr>
    </w:lvl>
    <w:lvl w:ilvl="3" w:tplc="D63A2614">
      <w:start w:val="1"/>
      <w:numFmt w:val="bullet"/>
      <w:lvlText w:val=""/>
      <w:lvlJc w:val="left"/>
      <w:pPr>
        <w:ind w:left="0" w:firstLine="0"/>
      </w:pPr>
    </w:lvl>
    <w:lvl w:ilvl="4" w:tplc="4BF6A394">
      <w:start w:val="1"/>
      <w:numFmt w:val="bullet"/>
      <w:lvlText w:val=""/>
      <w:lvlJc w:val="left"/>
      <w:pPr>
        <w:ind w:left="0" w:firstLine="0"/>
      </w:pPr>
    </w:lvl>
    <w:lvl w:ilvl="5" w:tplc="01A67E52">
      <w:start w:val="1"/>
      <w:numFmt w:val="bullet"/>
      <w:lvlText w:val=""/>
      <w:lvlJc w:val="left"/>
      <w:pPr>
        <w:ind w:left="0" w:firstLine="0"/>
      </w:pPr>
    </w:lvl>
    <w:lvl w:ilvl="6" w:tplc="B30C4820">
      <w:start w:val="1"/>
      <w:numFmt w:val="bullet"/>
      <w:lvlText w:val=""/>
      <w:lvlJc w:val="left"/>
      <w:pPr>
        <w:ind w:left="0" w:firstLine="0"/>
      </w:pPr>
    </w:lvl>
    <w:lvl w:ilvl="7" w:tplc="5AEECFBE">
      <w:start w:val="1"/>
      <w:numFmt w:val="bullet"/>
      <w:lvlText w:val=""/>
      <w:lvlJc w:val="left"/>
      <w:pPr>
        <w:ind w:left="0" w:firstLine="0"/>
      </w:pPr>
    </w:lvl>
    <w:lvl w:ilvl="8" w:tplc="3224020E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37"/>
    <w:multiLevelType w:val="hybridMultilevel"/>
    <w:tmpl w:val="77AE35EA"/>
    <w:lvl w:ilvl="0" w:tplc="3EB6499A">
      <w:numFmt w:val="decimal"/>
      <w:lvlText w:val="%1."/>
      <w:lvlJc w:val="left"/>
      <w:pPr>
        <w:ind w:left="0" w:firstLine="0"/>
      </w:pPr>
    </w:lvl>
    <w:lvl w:ilvl="1" w:tplc="1BE0BA2C">
      <w:start w:val="1"/>
      <w:numFmt w:val="lowerLetter"/>
      <w:lvlText w:val="%2)"/>
      <w:lvlJc w:val="left"/>
      <w:pPr>
        <w:ind w:left="0" w:firstLine="0"/>
      </w:pPr>
    </w:lvl>
    <w:lvl w:ilvl="2" w:tplc="AC8E7220">
      <w:start w:val="1"/>
      <w:numFmt w:val="bullet"/>
      <w:lvlText w:val="§"/>
      <w:lvlJc w:val="left"/>
      <w:pPr>
        <w:ind w:left="0" w:firstLine="0"/>
      </w:pPr>
    </w:lvl>
    <w:lvl w:ilvl="3" w:tplc="CA92C892">
      <w:start w:val="1"/>
      <w:numFmt w:val="bullet"/>
      <w:lvlText w:val=""/>
      <w:lvlJc w:val="left"/>
      <w:pPr>
        <w:ind w:left="0" w:firstLine="0"/>
      </w:pPr>
    </w:lvl>
    <w:lvl w:ilvl="4" w:tplc="2814D4FA">
      <w:start w:val="1"/>
      <w:numFmt w:val="bullet"/>
      <w:lvlText w:val=""/>
      <w:lvlJc w:val="left"/>
      <w:pPr>
        <w:ind w:left="0" w:firstLine="0"/>
      </w:pPr>
    </w:lvl>
    <w:lvl w:ilvl="5" w:tplc="1B607BF0">
      <w:start w:val="1"/>
      <w:numFmt w:val="bullet"/>
      <w:lvlText w:val=""/>
      <w:lvlJc w:val="left"/>
      <w:pPr>
        <w:ind w:left="0" w:firstLine="0"/>
      </w:pPr>
    </w:lvl>
    <w:lvl w:ilvl="6" w:tplc="45E4C3F4">
      <w:start w:val="1"/>
      <w:numFmt w:val="bullet"/>
      <w:lvlText w:val=""/>
      <w:lvlJc w:val="left"/>
      <w:pPr>
        <w:ind w:left="0" w:firstLine="0"/>
      </w:pPr>
    </w:lvl>
    <w:lvl w:ilvl="7" w:tplc="E0049ABC">
      <w:start w:val="1"/>
      <w:numFmt w:val="bullet"/>
      <w:lvlText w:val=""/>
      <w:lvlJc w:val="left"/>
      <w:pPr>
        <w:ind w:left="0" w:firstLine="0"/>
      </w:pPr>
    </w:lvl>
    <w:lvl w:ilvl="8" w:tplc="8AC05460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00000039"/>
    <w:multiLevelType w:val="hybridMultilevel"/>
    <w:tmpl w:val="310C50B2"/>
    <w:lvl w:ilvl="0" w:tplc="0EE0275A">
      <w:start w:val="5"/>
      <w:numFmt w:val="decimal"/>
      <w:lvlText w:val="%1."/>
      <w:lvlJc w:val="left"/>
      <w:pPr>
        <w:ind w:left="0" w:firstLine="0"/>
      </w:pPr>
    </w:lvl>
    <w:lvl w:ilvl="1" w:tplc="178CB64E">
      <w:start w:val="1"/>
      <w:numFmt w:val="bullet"/>
      <w:lvlText w:val=""/>
      <w:lvlJc w:val="left"/>
      <w:pPr>
        <w:ind w:left="0" w:firstLine="0"/>
      </w:pPr>
    </w:lvl>
    <w:lvl w:ilvl="2" w:tplc="4F749A4E">
      <w:start w:val="1"/>
      <w:numFmt w:val="bullet"/>
      <w:lvlText w:val=""/>
      <w:lvlJc w:val="left"/>
      <w:pPr>
        <w:ind w:left="0" w:firstLine="0"/>
      </w:pPr>
    </w:lvl>
    <w:lvl w:ilvl="3" w:tplc="47D89BB8">
      <w:start w:val="1"/>
      <w:numFmt w:val="bullet"/>
      <w:lvlText w:val=""/>
      <w:lvlJc w:val="left"/>
      <w:pPr>
        <w:ind w:left="0" w:firstLine="0"/>
      </w:pPr>
    </w:lvl>
    <w:lvl w:ilvl="4" w:tplc="602CFEA4">
      <w:start w:val="1"/>
      <w:numFmt w:val="bullet"/>
      <w:lvlText w:val=""/>
      <w:lvlJc w:val="left"/>
      <w:pPr>
        <w:ind w:left="0" w:firstLine="0"/>
      </w:pPr>
    </w:lvl>
    <w:lvl w:ilvl="5" w:tplc="63FC4EE6">
      <w:start w:val="1"/>
      <w:numFmt w:val="bullet"/>
      <w:lvlText w:val=""/>
      <w:lvlJc w:val="left"/>
      <w:pPr>
        <w:ind w:left="0" w:firstLine="0"/>
      </w:pPr>
    </w:lvl>
    <w:lvl w:ilvl="6" w:tplc="5C0A7F1A">
      <w:start w:val="1"/>
      <w:numFmt w:val="bullet"/>
      <w:lvlText w:val=""/>
      <w:lvlJc w:val="left"/>
      <w:pPr>
        <w:ind w:left="0" w:firstLine="0"/>
      </w:pPr>
    </w:lvl>
    <w:lvl w:ilvl="7" w:tplc="879C0948">
      <w:start w:val="1"/>
      <w:numFmt w:val="bullet"/>
      <w:lvlText w:val=""/>
      <w:lvlJc w:val="left"/>
      <w:pPr>
        <w:ind w:left="0" w:firstLine="0"/>
      </w:pPr>
    </w:lvl>
    <w:lvl w:ilvl="8" w:tplc="50DA48C2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0000003A"/>
    <w:multiLevelType w:val="hybridMultilevel"/>
    <w:tmpl w:val="5FF87E04"/>
    <w:lvl w:ilvl="0" w:tplc="575A9D38">
      <w:numFmt w:val="decimal"/>
      <w:lvlText w:val="%1."/>
      <w:lvlJc w:val="left"/>
      <w:pPr>
        <w:ind w:left="0" w:firstLine="0"/>
      </w:pPr>
    </w:lvl>
    <w:lvl w:ilvl="1" w:tplc="F6EC3FD2">
      <w:start w:val="1"/>
      <w:numFmt w:val="lowerLetter"/>
      <w:lvlText w:val="%2)"/>
      <w:lvlJc w:val="left"/>
      <w:pPr>
        <w:ind w:left="0" w:firstLine="0"/>
      </w:pPr>
    </w:lvl>
    <w:lvl w:ilvl="2" w:tplc="DC124B62">
      <w:start w:val="1"/>
      <w:numFmt w:val="bullet"/>
      <w:lvlText w:val="§"/>
      <w:lvlJc w:val="left"/>
      <w:pPr>
        <w:ind w:left="0" w:firstLine="0"/>
      </w:pPr>
    </w:lvl>
    <w:lvl w:ilvl="3" w:tplc="7D1C123E">
      <w:start w:val="1"/>
      <w:numFmt w:val="bullet"/>
      <w:lvlText w:val=""/>
      <w:lvlJc w:val="left"/>
      <w:pPr>
        <w:ind w:left="0" w:firstLine="0"/>
      </w:pPr>
    </w:lvl>
    <w:lvl w:ilvl="4" w:tplc="20BE9158">
      <w:start w:val="1"/>
      <w:numFmt w:val="bullet"/>
      <w:lvlText w:val=""/>
      <w:lvlJc w:val="left"/>
      <w:pPr>
        <w:ind w:left="0" w:firstLine="0"/>
      </w:pPr>
    </w:lvl>
    <w:lvl w:ilvl="5" w:tplc="65F4CB20">
      <w:start w:val="1"/>
      <w:numFmt w:val="bullet"/>
      <w:lvlText w:val=""/>
      <w:lvlJc w:val="left"/>
      <w:pPr>
        <w:ind w:left="0" w:firstLine="0"/>
      </w:pPr>
    </w:lvl>
    <w:lvl w:ilvl="6" w:tplc="3F842150">
      <w:start w:val="1"/>
      <w:numFmt w:val="bullet"/>
      <w:lvlText w:val=""/>
      <w:lvlJc w:val="left"/>
      <w:pPr>
        <w:ind w:left="0" w:firstLine="0"/>
      </w:pPr>
    </w:lvl>
    <w:lvl w:ilvl="7" w:tplc="68E0FAEA">
      <w:start w:val="1"/>
      <w:numFmt w:val="bullet"/>
      <w:lvlText w:val=""/>
      <w:lvlJc w:val="left"/>
      <w:pPr>
        <w:ind w:left="0" w:firstLine="0"/>
      </w:pPr>
    </w:lvl>
    <w:lvl w:ilvl="8" w:tplc="9B36E390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0000003B"/>
    <w:multiLevelType w:val="hybridMultilevel"/>
    <w:tmpl w:val="2F305DEE"/>
    <w:lvl w:ilvl="0" w:tplc="F7FAC3B2">
      <w:numFmt w:val="decimal"/>
      <w:lvlText w:val="%1."/>
      <w:lvlJc w:val="left"/>
      <w:pPr>
        <w:ind w:left="0" w:firstLine="0"/>
      </w:pPr>
    </w:lvl>
    <w:lvl w:ilvl="1" w:tplc="197CEEF0">
      <w:start w:val="1"/>
      <w:numFmt w:val="bullet"/>
      <w:lvlText w:val="§"/>
      <w:lvlJc w:val="left"/>
      <w:pPr>
        <w:ind w:left="0" w:firstLine="0"/>
      </w:pPr>
    </w:lvl>
    <w:lvl w:ilvl="2" w:tplc="33EEC1B2">
      <w:start w:val="1"/>
      <w:numFmt w:val="bullet"/>
      <w:lvlText w:val=""/>
      <w:lvlJc w:val="left"/>
      <w:pPr>
        <w:ind w:left="0" w:firstLine="0"/>
      </w:pPr>
    </w:lvl>
    <w:lvl w:ilvl="3" w:tplc="39F0F52C">
      <w:start w:val="1"/>
      <w:numFmt w:val="bullet"/>
      <w:lvlText w:val=""/>
      <w:lvlJc w:val="left"/>
      <w:pPr>
        <w:ind w:left="0" w:firstLine="0"/>
      </w:pPr>
    </w:lvl>
    <w:lvl w:ilvl="4" w:tplc="5950E9CA">
      <w:start w:val="1"/>
      <w:numFmt w:val="bullet"/>
      <w:lvlText w:val=""/>
      <w:lvlJc w:val="left"/>
      <w:pPr>
        <w:ind w:left="0" w:firstLine="0"/>
      </w:pPr>
    </w:lvl>
    <w:lvl w:ilvl="5" w:tplc="941A2A4E">
      <w:start w:val="1"/>
      <w:numFmt w:val="bullet"/>
      <w:lvlText w:val=""/>
      <w:lvlJc w:val="left"/>
      <w:pPr>
        <w:ind w:left="0" w:firstLine="0"/>
      </w:pPr>
    </w:lvl>
    <w:lvl w:ilvl="6" w:tplc="52C84DFE">
      <w:start w:val="1"/>
      <w:numFmt w:val="bullet"/>
      <w:lvlText w:val=""/>
      <w:lvlJc w:val="left"/>
      <w:pPr>
        <w:ind w:left="0" w:firstLine="0"/>
      </w:pPr>
    </w:lvl>
    <w:lvl w:ilvl="7" w:tplc="86665F7E">
      <w:start w:val="1"/>
      <w:numFmt w:val="bullet"/>
      <w:lvlText w:val=""/>
      <w:lvlJc w:val="left"/>
      <w:pPr>
        <w:ind w:left="0" w:firstLine="0"/>
      </w:pPr>
    </w:lvl>
    <w:lvl w:ilvl="8" w:tplc="011030A0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0000003C"/>
    <w:multiLevelType w:val="hybridMultilevel"/>
    <w:tmpl w:val="25A70BF6"/>
    <w:lvl w:ilvl="0" w:tplc="454CE966">
      <w:start w:val="3"/>
      <w:numFmt w:val="upperLetter"/>
      <w:lvlText w:val="%1."/>
      <w:lvlJc w:val="left"/>
      <w:pPr>
        <w:ind w:left="0" w:firstLine="0"/>
      </w:pPr>
    </w:lvl>
    <w:lvl w:ilvl="1" w:tplc="93022BA2">
      <w:start w:val="1"/>
      <w:numFmt w:val="bullet"/>
      <w:lvlText w:val=""/>
      <w:lvlJc w:val="left"/>
      <w:pPr>
        <w:ind w:left="0" w:firstLine="0"/>
      </w:pPr>
    </w:lvl>
    <w:lvl w:ilvl="2" w:tplc="2E003104">
      <w:start w:val="1"/>
      <w:numFmt w:val="bullet"/>
      <w:lvlText w:val=""/>
      <w:lvlJc w:val="left"/>
      <w:pPr>
        <w:ind w:left="0" w:firstLine="0"/>
      </w:pPr>
    </w:lvl>
    <w:lvl w:ilvl="3" w:tplc="BA586662">
      <w:start w:val="1"/>
      <w:numFmt w:val="bullet"/>
      <w:lvlText w:val=""/>
      <w:lvlJc w:val="left"/>
      <w:pPr>
        <w:ind w:left="0" w:firstLine="0"/>
      </w:pPr>
    </w:lvl>
    <w:lvl w:ilvl="4" w:tplc="43300CDC">
      <w:start w:val="1"/>
      <w:numFmt w:val="bullet"/>
      <w:lvlText w:val=""/>
      <w:lvlJc w:val="left"/>
      <w:pPr>
        <w:ind w:left="0" w:firstLine="0"/>
      </w:pPr>
    </w:lvl>
    <w:lvl w:ilvl="5" w:tplc="AC84B25A">
      <w:start w:val="1"/>
      <w:numFmt w:val="bullet"/>
      <w:lvlText w:val=""/>
      <w:lvlJc w:val="left"/>
      <w:pPr>
        <w:ind w:left="0" w:firstLine="0"/>
      </w:pPr>
    </w:lvl>
    <w:lvl w:ilvl="6" w:tplc="92A89D62">
      <w:start w:val="1"/>
      <w:numFmt w:val="bullet"/>
      <w:lvlText w:val=""/>
      <w:lvlJc w:val="left"/>
      <w:pPr>
        <w:ind w:left="0" w:firstLine="0"/>
      </w:pPr>
    </w:lvl>
    <w:lvl w:ilvl="7" w:tplc="33082F94">
      <w:start w:val="1"/>
      <w:numFmt w:val="bullet"/>
      <w:lvlText w:val=""/>
      <w:lvlJc w:val="left"/>
      <w:pPr>
        <w:ind w:left="0" w:firstLine="0"/>
      </w:pPr>
    </w:lvl>
    <w:lvl w:ilvl="8" w:tplc="B09CDE3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0000003D"/>
    <w:multiLevelType w:val="hybridMultilevel"/>
    <w:tmpl w:val="1DBABF00"/>
    <w:lvl w:ilvl="0" w:tplc="9454DD9A">
      <w:numFmt w:val="decimal"/>
      <w:lvlText w:val="%1."/>
      <w:lvlJc w:val="left"/>
      <w:pPr>
        <w:ind w:left="0" w:firstLine="0"/>
      </w:pPr>
    </w:lvl>
    <w:lvl w:ilvl="1" w:tplc="1BDE8934">
      <w:start w:val="1"/>
      <w:numFmt w:val="bullet"/>
      <w:lvlText w:val="§"/>
      <w:lvlJc w:val="left"/>
      <w:pPr>
        <w:ind w:left="0" w:firstLine="0"/>
      </w:pPr>
    </w:lvl>
    <w:lvl w:ilvl="2" w:tplc="FC06373A">
      <w:start w:val="1"/>
      <w:numFmt w:val="bullet"/>
      <w:lvlText w:val=""/>
      <w:lvlJc w:val="left"/>
      <w:pPr>
        <w:ind w:left="0" w:firstLine="0"/>
      </w:pPr>
    </w:lvl>
    <w:lvl w:ilvl="3" w:tplc="31D8B0EE">
      <w:start w:val="1"/>
      <w:numFmt w:val="bullet"/>
      <w:lvlText w:val=""/>
      <w:lvlJc w:val="left"/>
      <w:pPr>
        <w:ind w:left="0" w:firstLine="0"/>
      </w:pPr>
    </w:lvl>
    <w:lvl w:ilvl="4" w:tplc="3A3A1BBA">
      <w:start w:val="1"/>
      <w:numFmt w:val="bullet"/>
      <w:lvlText w:val=""/>
      <w:lvlJc w:val="left"/>
      <w:pPr>
        <w:ind w:left="0" w:firstLine="0"/>
      </w:pPr>
    </w:lvl>
    <w:lvl w:ilvl="5" w:tplc="1E1EDD9A">
      <w:start w:val="1"/>
      <w:numFmt w:val="bullet"/>
      <w:lvlText w:val=""/>
      <w:lvlJc w:val="left"/>
      <w:pPr>
        <w:ind w:left="0" w:firstLine="0"/>
      </w:pPr>
    </w:lvl>
    <w:lvl w:ilvl="6" w:tplc="0F68450A">
      <w:start w:val="1"/>
      <w:numFmt w:val="bullet"/>
      <w:lvlText w:val=""/>
      <w:lvlJc w:val="left"/>
      <w:pPr>
        <w:ind w:left="0" w:firstLine="0"/>
      </w:pPr>
    </w:lvl>
    <w:lvl w:ilvl="7" w:tplc="F350EF34">
      <w:start w:val="1"/>
      <w:numFmt w:val="bullet"/>
      <w:lvlText w:val=""/>
      <w:lvlJc w:val="left"/>
      <w:pPr>
        <w:ind w:left="0" w:firstLine="0"/>
      </w:pPr>
    </w:lvl>
    <w:lvl w:ilvl="8" w:tplc="2684E880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0000003F"/>
    <w:multiLevelType w:val="hybridMultilevel"/>
    <w:tmpl w:val="1F48EAA0"/>
    <w:lvl w:ilvl="0" w:tplc="9AFAF12A">
      <w:start w:val="2"/>
      <w:numFmt w:val="decimal"/>
      <w:lvlText w:val="%1."/>
      <w:lvlJc w:val="left"/>
      <w:pPr>
        <w:ind w:left="0" w:firstLine="0"/>
      </w:pPr>
    </w:lvl>
    <w:lvl w:ilvl="1" w:tplc="9A6A3D34">
      <w:start w:val="1"/>
      <w:numFmt w:val="bullet"/>
      <w:lvlText w:val=""/>
      <w:lvlJc w:val="left"/>
      <w:pPr>
        <w:ind w:left="0" w:firstLine="0"/>
      </w:pPr>
    </w:lvl>
    <w:lvl w:ilvl="2" w:tplc="71763B92">
      <w:start w:val="1"/>
      <w:numFmt w:val="bullet"/>
      <w:lvlText w:val=""/>
      <w:lvlJc w:val="left"/>
      <w:pPr>
        <w:ind w:left="0" w:firstLine="0"/>
      </w:pPr>
    </w:lvl>
    <w:lvl w:ilvl="3" w:tplc="BA12CE78">
      <w:start w:val="1"/>
      <w:numFmt w:val="bullet"/>
      <w:lvlText w:val=""/>
      <w:lvlJc w:val="left"/>
      <w:pPr>
        <w:ind w:left="0" w:firstLine="0"/>
      </w:pPr>
    </w:lvl>
    <w:lvl w:ilvl="4" w:tplc="4D984B86">
      <w:start w:val="1"/>
      <w:numFmt w:val="bullet"/>
      <w:lvlText w:val=""/>
      <w:lvlJc w:val="left"/>
      <w:pPr>
        <w:ind w:left="0" w:firstLine="0"/>
      </w:pPr>
    </w:lvl>
    <w:lvl w:ilvl="5" w:tplc="CA4C5846">
      <w:start w:val="1"/>
      <w:numFmt w:val="bullet"/>
      <w:lvlText w:val=""/>
      <w:lvlJc w:val="left"/>
      <w:pPr>
        <w:ind w:left="0" w:firstLine="0"/>
      </w:pPr>
    </w:lvl>
    <w:lvl w:ilvl="6" w:tplc="DC567276">
      <w:start w:val="1"/>
      <w:numFmt w:val="bullet"/>
      <w:lvlText w:val=""/>
      <w:lvlJc w:val="left"/>
      <w:pPr>
        <w:ind w:left="0" w:firstLine="0"/>
      </w:pPr>
    </w:lvl>
    <w:lvl w:ilvl="7" w:tplc="9AF2C656">
      <w:start w:val="1"/>
      <w:numFmt w:val="bullet"/>
      <w:lvlText w:val=""/>
      <w:lvlJc w:val="left"/>
      <w:pPr>
        <w:ind w:left="0" w:firstLine="0"/>
      </w:pPr>
    </w:lvl>
    <w:lvl w:ilvl="8" w:tplc="56185858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00000040"/>
    <w:multiLevelType w:val="hybridMultilevel"/>
    <w:tmpl w:val="1381823A"/>
    <w:lvl w:ilvl="0" w:tplc="55A2C438">
      <w:start w:val="1"/>
      <w:numFmt w:val="decimal"/>
      <w:lvlText w:val="%1."/>
      <w:lvlJc w:val="left"/>
      <w:pPr>
        <w:ind w:left="0" w:firstLine="0"/>
      </w:pPr>
    </w:lvl>
    <w:lvl w:ilvl="1" w:tplc="1B40A482">
      <w:start w:val="1"/>
      <w:numFmt w:val="bullet"/>
      <w:lvlText w:val=""/>
      <w:lvlJc w:val="left"/>
      <w:pPr>
        <w:ind w:left="0" w:firstLine="0"/>
      </w:pPr>
    </w:lvl>
    <w:lvl w:ilvl="2" w:tplc="A8A06D28">
      <w:start w:val="1"/>
      <w:numFmt w:val="bullet"/>
      <w:lvlText w:val=""/>
      <w:lvlJc w:val="left"/>
      <w:pPr>
        <w:ind w:left="0" w:firstLine="0"/>
      </w:pPr>
    </w:lvl>
    <w:lvl w:ilvl="3" w:tplc="126C11A4">
      <w:start w:val="1"/>
      <w:numFmt w:val="bullet"/>
      <w:lvlText w:val=""/>
      <w:lvlJc w:val="left"/>
      <w:pPr>
        <w:ind w:left="0" w:firstLine="0"/>
      </w:pPr>
    </w:lvl>
    <w:lvl w:ilvl="4" w:tplc="FC9C8CF2">
      <w:start w:val="1"/>
      <w:numFmt w:val="bullet"/>
      <w:lvlText w:val=""/>
      <w:lvlJc w:val="left"/>
      <w:pPr>
        <w:ind w:left="0" w:firstLine="0"/>
      </w:pPr>
    </w:lvl>
    <w:lvl w:ilvl="5" w:tplc="81AACE70">
      <w:start w:val="1"/>
      <w:numFmt w:val="bullet"/>
      <w:lvlText w:val=""/>
      <w:lvlJc w:val="left"/>
      <w:pPr>
        <w:ind w:left="0" w:firstLine="0"/>
      </w:pPr>
    </w:lvl>
    <w:lvl w:ilvl="6" w:tplc="21A4ED5C">
      <w:start w:val="1"/>
      <w:numFmt w:val="bullet"/>
      <w:lvlText w:val=""/>
      <w:lvlJc w:val="left"/>
      <w:pPr>
        <w:ind w:left="0" w:firstLine="0"/>
      </w:pPr>
    </w:lvl>
    <w:lvl w:ilvl="7" w:tplc="A87E8728">
      <w:start w:val="1"/>
      <w:numFmt w:val="bullet"/>
      <w:lvlText w:val=""/>
      <w:lvlJc w:val="left"/>
      <w:pPr>
        <w:ind w:left="0" w:firstLine="0"/>
      </w:pPr>
    </w:lvl>
    <w:lvl w:ilvl="8" w:tplc="97B4552E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20EB0B08"/>
    <w:multiLevelType w:val="hybridMultilevel"/>
    <w:tmpl w:val="69CE5ED2"/>
    <w:lvl w:ilvl="0" w:tplc="0FC08CA8">
      <w:start w:val="1"/>
      <w:numFmt w:val="lowerLetter"/>
      <w:lvlText w:val="%1)"/>
      <w:lvlJc w:val="left"/>
      <w:pPr>
        <w:ind w:left="7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260AB9"/>
    <w:multiLevelType w:val="hybridMultilevel"/>
    <w:tmpl w:val="08F4E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FB044E"/>
    <w:multiLevelType w:val="hybridMultilevel"/>
    <w:tmpl w:val="C7FA5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F55E95"/>
    <w:multiLevelType w:val="hybridMultilevel"/>
    <w:tmpl w:val="C0063384"/>
    <w:lvl w:ilvl="0" w:tplc="81C863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3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15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</w:num>
  <w:num w:numId="26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7"/>
  </w:num>
  <w:num w:numId="32">
    <w:abstractNumId w:val="2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</w:num>
  <w:num w:numId="34">
    <w:abstractNumId w:val="3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02"/>
    <w:rsid w:val="000035F4"/>
    <w:rsid w:val="0001008C"/>
    <w:rsid w:val="00014B63"/>
    <w:rsid w:val="00017459"/>
    <w:rsid w:val="000363E4"/>
    <w:rsid w:val="000B50E7"/>
    <w:rsid w:val="000C4E40"/>
    <w:rsid w:val="001155F9"/>
    <w:rsid w:val="00134A6D"/>
    <w:rsid w:val="001650F5"/>
    <w:rsid w:val="001672C8"/>
    <w:rsid w:val="0018424D"/>
    <w:rsid w:val="001B3A4C"/>
    <w:rsid w:val="00216ED1"/>
    <w:rsid w:val="002521E8"/>
    <w:rsid w:val="002845B3"/>
    <w:rsid w:val="002B0081"/>
    <w:rsid w:val="002C0B1C"/>
    <w:rsid w:val="002C25F1"/>
    <w:rsid w:val="002C5B44"/>
    <w:rsid w:val="002D1DF0"/>
    <w:rsid w:val="0033406B"/>
    <w:rsid w:val="00347DEC"/>
    <w:rsid w:val="003704C2"/>
    <w:rsid w:val="00387294"/>
    <w:rsid w:val="00394DA1"/>
    <w:rsid w:val="003E1D12"/>
    <w:rsid w:val="003F2EE0"/>
    <w:rsid w:val="0042111E"/>
    <w:rsid w:val="00437589"/>
    <w:rsid w:val="004F0ACE"/>
    <w:rsid w:val="00500643"/>
    <w:rsid w:val="00614EDF"/>
    <w:rsid w:val="00623650"/>
    <w:rsid w:val="00654D76"/>
    <w:rsid w:val="00665012"/>
    <w:rsid w:val="006B1D43"/>
    <w:rsid w:val="006C3623"/>
    <w:rsid w:val="006D09C2"/>
    <w:rsid w:val="006F33ED"/>
    <w:rsid w:val="00732F12"/>
    <w:rsid w:val="00733E07"/>
    <w:rsid w:val="0078323B"/>
    <w:rsid w:val="0079762E"/>
    <w:rsid w:val="007B3F08"/>
    <w:rsid w:val="007C5C68"/>
    <w:rsid w:val="007C73C9"/>
    <w:rsid w:val="00881F0E"/>
    <w:rsid w:val="008C64DA"/>
    <w:rsid w:val="008F551C"/>
    <w:rsid w:val="0097598A"/>
    <w:rsid w:val="00986FDA"/>
    <w:rsid w:val="009A0827"/>
    <w:rsid w:val="009A3866"/>
    <w:rsid w:val="00A03931"/>
    <w:rsid w:val="00A22FA5"/>
    <w:rsid w:val="00A255D5"/>
    <w:rsid w:val="00A26C23"/>
    <w:rsid w:val="00A33DB2"/>
    <w:rsid w:val="00A75632"/>
    <w:rsid w:val="00AA0702"/>
    <w:rsid w:val="00AD2359"/>
    <w:rsid w:val="00AF6A4F"/>
    <w:rsid w:val="00B30142"/>
    <w:rsid w:val="00B3222B"/>
    <w:rsid w:val="00B422DE"/>
    <w:rsid w:val="00BA0B4C"/>
    <w:rsid w:val="00BA6696"/>
    <w:rsid w:val="00BB5AE6"/>
    <w:rsid w:val="00BD45FD"/>
    <w:rsid w:val="00C45215"/>
    <w:rsid w:val="00C948AB"/>
    <w:rsid w:val="00CA3BB5"/>
    <w:rsid w:val="00CD2419"/>
    <w:rsid w:val="00D01AFE"/>
    <w:rsid w:val="00D07DD8"/>
    <w:rsid w:val="00D16588"/>
    <w:rsid w:val="00D316AC"/>
    <w:rsid w:val="00D613D6"/>
    <w:rsid w:val="00D70064"/>
    <w:rsid w:val="00E1579E"/>
    <w:rsid w:val="00E57672"/>
    <w:rsid w:val="00E61E4C"/>
    <w:rsid w:val="00F227AB"/>
    <w:rsid w:val="00F46378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70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7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2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5F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5F1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C8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70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7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2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5F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5F1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C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3333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2020-04-20T12:03:00Z</cp:lastPrinted>
  <dcterms:created xsi:type="dcterms:W3CDTF">2020-04-20T12:04:00Z</dcterms:created>
  <dcterms:modified xsi:type="dcterms:W3CDTF">2020-04-20T12:04:00Z</dcterms:modified>
</cp:coreProperties>
</file>